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"/>
        <w:gridCol w:w="13897"/>
      </w:tblGrid>
      <w:tr w:rsidR="004A0A6A" w:rsidRPr="00E962CB" w14:paraId="34B9D85F" w14:textId="77777777" w:rsidTr="00E962CB">
        <w:tc>
          <w:tcPr>
            <w:tcW w:w="498" w:type="dxa"/>
            <w:tcBorders>
              <w:bottom w:val="nil"/>
              <w:right w:val="nil"/>
            </w:tcBorders>
          </w:tcPr>
          <w:p w14:paraId="3FD0FD79" w14:textId="77777777" w:rsidR="004A0A6A" w:rsidRPr="00E962CB" w:rsidRDefault="004A0A6A">
            <w:pPr>
              <w:rPr>
                <w:rFonts w:ascii="Arial Nova Light" w:hAnsi="Arial Nova Light"/>
              </w:rPr>
            </w:pPr>
          </w:p>
        </w:tc>
        <w:tc>
          <w:tcPr>
            <w:tcW w:w="14118" w:type="dxa"/>
            <w:tcBorders>
              <w:left w:val="nil"/>
              <w:bottom w:val="nil"/>
            </w:tcBorders>
          </w:tcPr>
          <w:p w14:paraId="42BE4094" w14:textId="77777777" w:rsidR="00286F18" w:rsidRDefault="00286F18" w:rsidP="00286F18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Standard:</w:t>
            </w:r>
            <w:r>
              <w:rPr>
                <w:rFonts w:ascii="Arial Nova Light" w:hAnsi="Arial Nova Light" w:cstheme="minorHAnsi"/>
                <w:b/>
              </w:rPr>
              <w:t xml:space="preserve"> </w:t>
            </w:r>
          </w:p>
          <w:p w14:paraId="17C03506" w14:textId="77777777" w:rsidR="00286F18" w:rsidRPr="00113494" w:rsidRDefault="00286F18" w:rsidP="00286F1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Arial Nova Light" w:hAnsi="Arial Nova Light" w:cstheme="minorHAnsi"/>
                <w:bCs/>
                <w:sz w:val="20"/>
                <w:szCs w:val="20"/>
              </w:rPr>
            </w:pPr>
            <w:r w:rsidRPr="00113494">
              <w:rPr>
                <w:rFonts w:ascii="Arial Nova Light" w:hAnsi="Arial Nova Light" w:cstheme="minorHAnsi"/>
                <w:bCs/>
                <w:sz w:val="20"/>
                <w:szCs w:val="20"/>
              </w:rPr>
              <w:t>11.T.T.3: Evaluate and apply argumentative techniques to enhance text’s appeal to audiences.</w:t>
            </w:r>
          </w:p>
          <w:p w14:paraId="43BEF70E" w14:textId="77777777" w:rsidR="00286F18" w:rsidRPr="00113494" w:rsidRDefault="00286F18" w:rsidP="00286F18">
            <w:pPr>
              <w:pStyle w:val="ListParagraph"/>
              <w:numPr>
                <w:ilvl w:val="1"/>
                <w:numId w:val="9"/>
              </w:numPr>
              <w:spacing w:after="160" w:line="259" w:lineRule="auto"/>
              <w:rPr>
                <w:rFonts w:ascii="Arial Nova Light" w:hAnsi="Arial Nova Light" w:cstheme="minorHAnsi"/>
                <w:bCs/>
                <w:sz w:val="20"/>
                <w:szCs w:val="20"/>
              </w:rPr>
            </w:pPr>
            <w:r w:rsidRPr="00113494">
              <w:rPr>
                <w:rFonts w:ascii="Arial Nova Light" w:hAnsi="Arial Nova Light" w:cstheme="minorHAnsi"/>
                <w:bCs/>
                <w:sz w:val="20"/>
                <w:szCs w:val="20"/>
              </w:rPr>
              <w:t xml:space="preserve">11.T.T.3a.: Read, discuss, evaluate, and critique a variety of texts, considering the argumentative techniques used to present and design content and their associated implications on meaning or central ideas. </w:t>
            </w:r>
          </w:p>
          <w:p w14:paraId="10189FB1" w14:textId="77777777" w:rsidR="00286F18" w:rsidRPr="00113494" w:rsidRDefault="00286F18" w:rsidP="00286F18">
            <w:pPr>
              <w:pStyle w:val="ListParagraph"/>
              <w:numPr>
                <w:ilvl w:val="1"/>
                <w:numId w:val="9"/>
              </w:numPr>
              <w:spacing w:after="160" w:line="259" w:lineRule="auto"/>
              <w:rPr>
                <w:rFonts w:ascii="Arial Nova Light" w:hAnsi="Arial Nova Light" w:cstheme="minorHAnsi"/>
                <w:bCs/>
                <w:sz w:val="20"/>
                <w:szCs w:val="20"/>
              </w:rPr>
            </w:pPr>
            <w:r w:rsidRPr="00113494">
              <w:rPr>
                <w:rFonts w:ascii="Arial Nova Light" w:hAnsi="Arial Nova Light" w:cstheme="minorHAnsi"/>
                <w:bCs/>
                <w:sz w:val="20"/>
                <w:szCs w:val="20"/>
              </w:rPr>
              <w:t xml:space="preserve">11.T.T.3b.: Explain and analyze the impact of logical fallacies in a variety of texts. </w:t>
            </w:r>
          </w:p>
          <w:p w14:paraId="1BB30758" w14:textId="77777777" w:rsidR="00286F18" w:rsidRPr="00113494" w:rsidRDefault="00286F18" w:rsidP="00286F18">
            <w:pPr>
              <w:pStyle w:val="ListParagraph"/>
              <w:numPr>
                <w:ilvl w:val="1"/>
                <w:numId w:val="9"/>
              </w:numPr>
              <w:spacing w:after="160" w:line="259" w:lineRule="auto"/>
              <w:rPr>
                <w:rFonts w:ascii="Arial Nova Light" w:hAnsi="Arial Nova Light" w:cstheme="minorHAnsi"/>
                <w:bCs/>
                <w:sz w:val="20"/>
                <w:szCs w:val="20"/>
              </w:rPr>
            </w:pPr>
            <w:r w:rsidRPr="00113494">
              <w:rPr>
                <w:rFonts w:ascii="Arial Nova Light" w:hAnsi="Arial Nova Light" w:cstheme="minorHAnsi"/>
                <w:bCs/>
                <w:sz w:val="20"/>
                <w:szCs w:val="20"/>
              </w:rPr>
              <w:t xml:space="preserve">11.T.T.3c.: Apply argumentative techniques strategically to enhance writing and engage audiences. </w:t>
            </w:r>
          </w:p>
          <w:p w14:paraId="3E2D7DBB" w14:textId="77777777" w:rsidR="00286F18" w:rsidRPr="00113494" w:rsidRDefault="00286F18" w:rsidP="00286F18">
            <w:pPr>
              <w:pStyle w:val="ListParagraph"/>
              <w:numPr>
                <w:ilvl w:val="1"/>
                <w:numId w:val="9"/>
              </w:numPr>
              <w:spacing w:after="160" w:line="259" w:lineRule="auto"/>
              <w:rPr>
                <w:rFonts w:ascii="Arial Nova Light" w:hAnsi="Arial Nova Light" w:cstheme="minorHAnsi"/>
                <w:bCs/>
                <w:sz w:val="20"/>
                <w:szCs w:val="20"/>
              </w:rPr>
            </w:pPr>
            <w:r w:rsidRPr="00113494">
              <w:rPr>
                <w:rFonts w:ascii="Arial Nova Light" w:hAnsi="Arial Nova Light" w:cstheme="minorHAnsi"/>
                <w:bCs/>
                <w:sz w:val="20"/>
                <w:szCs w:val="20"/>
              </w:rPr>
              <w:t xml:space="preserve">11.T.T.3d: Integrate multiple rhetorical devices or appeals strategically. </w:t>
            </w:r>
          </w:p>
          <w:p w14:paraId="723D42B3" w14:textId="77777777" w:rsidR="00286F18" w:rsidRPr="00113494" w:rsidRDefault="00286F18" w:rsidP="00286F1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Arial Nova Light" w:hAnsi="Arial Nova Light" w:cstheme="minorHAnsi"/>
                <w:bCs/>
                <w:sz w:val="20"/>
                <w:szCs w:val="20"/>
                <w:highlight w:val="yellow"/>
              </w:rPr>
            </w:pPr>
            <w:r w:rsidRPr="00113494">
              <w:rPr>
                <w:rFonts w:ascii="Arial Nova Light" w:hAnsi="Arial Nova Light" w:cstheme="minorHAnsi"/>
                <w:bCs/>
                <w:sz w:val="20"/>
                <w:szCs w:val="20"/>
                <w:highlight w:val="yellow"/>
              </w:rPr>
              <w:t xml:space="preserve">11.T.T.2: Evaluate and apply expository techniques to enhance text’s appeal to audiences or achieve specific purposes. </w:t>
            </w:r>
          </w:p>
          <w:p w14:paraId="3334D014" w14:textId="77777777" w:rsidR="00286F18" w:rsidRPr="00113494" w:rsidRDefault="00286F18" w:rsidP="00286F18">
            <w:pPr>
              <w:pStyle w:val="ListParagraph"/>
              <w:numPr>
                <w:ilvl w:val="1"/>
                <w:numId w:val="9"/>
              </w:numPr>
              <w:spacing w:after="160" w:line="259" w:lineRule="auto"/>
              <w:rPr>
                <w:rFonts w:ascii="Arial Nova Light" w:hAnsi="Arial Nova Light" w:cstheme="minorHAnsi"/>
                <w:bCs/>
                <w:sz w:val="20"/>
                <w:szCs w:val="20"/>
                <w:highlight w:val="yellow"/>
              </w:rPr>
            </w:pPr>
            <w:r w:rsidRPr="00113494">
              <w:rPr>
                <w:rFonts w:ascii="Arial Nova Light" w:hAnsi="Arial Nova Light" w:cstheme="minorHAnsi"/>
                <w:bCs/>
                <w:sz w:val="20"/>
                <w:szCs w:val="20"/>
                <w:highlight w:val="yellow"/>
              </w:rPr>
              <w:t xml:space="preserve">11.T.T.2.a: Evaluate and critique expository techniques and organizational patterns and their effect; evaluate clarity of information. </w:t>
            </w:r>
          </w:p>
          <w:p w14:paraId="0C1F5D45" w14:textId="77777777" w:rsidR="00286F18" w:rsidRPr="00113494" w:rsidRDefault="00286F18" w:rsidP="00286F18">
            <w:pPr>
              <w:pStyle w:val="ListParagraph"/>
              <w:numPr>
                <w:ilvl w:val="1"/>
                <w:numId w:val="9"/>
              </w:numPr>
              <w:spacing w:after="160" w:line="259" w:lineRule="auto"/>
              <w:rPr>
                <w:rFonts w:ascii="Arial Nova Light" w:hAnsi="Arial Nova Light" w:cstheme="minorHAnsi"/>
                <w:bCs/>
                <w:sz w:val="20"/>
                <w:szCs w:val="20"/>
                <w:highlight w:val="yellow"/>
              </w:rPr>
            </w:pPr>
            <w:r w:rsidRPr="00113494">
              <w:rPr>
                <w:rFonts w:ascii="Arial Nova Light" w:hAnsi="Arial Nova Light" w:cstheme="minorHAnsi"/>
                <w:bCs/>
                <w:sz w:val="20"/>
                <w:szCs w:val="20"/>
                <w:highlight w:val="yellow"/>
              </w:rPr>
              <w:t xml:space="preserve">11.T.T.2.b: Analyze and evaluate texts with conflicting information or opposing viewpoints and determine where the texts disagree on </w:t>
            </w:r>
            <w:proofErr w:type="spellStart"/>
            <w:r w:rsidRPr="00113494">
              <w:rPr>
                <w:rFonts w:ascii="Arial Nova Light" w:hAnsi="Arial Nova Light" w:cstheme="minorHAnsi"/>
                <w:bCs/>
                <w:sz w:val="20"/>
                <w:szCs w:val="20"/>
                <w:highlight w:val="yellow"/>
              </w:rPr>
              <w:t>maters</w:t>
            </w:r>
            <w:proofErr w:type="spellEnd"/>
            <w:r w:rsidRPr="00113494">
              <w:rPr>
                <w:rFonts w:ascii="Arial Nova Light" w:hAnsi="Arial Nova Light" w:cstheme="minorHAnsi"/>
                <w:bCs/>
                <w:sz w:val="20"/>
                <w:szCs w:val="20"/>
                <w:highlight w:val="yellow"/>
              </w:rPr>
              <w:t xml:space="preserve"> of fact or interpretations. </w:t>
            </w:r>
          </w:p>
          <w:p w14:paraId="2A49D6EA" w14:textId="77777777" w:rsidR="00286F18" w:rsidRPr="00113494" w:rsidRDefault="00286F18" w:rsidP="00286F18">
            <w:pPr>
              <w:pStyle w:val="ListParagraph"/>
              <w:numPr>
                <w:ilvl w:val="1"/>
                <w:numId w:val="9"/>
              </w:numPr>
              <w:spacing w:after="160" w:line="259" w:lineRule="auto"/>
              <w:rPr>
                <w:rFonts w:ascii="Arial Nova Light" w:hAnsi="Arial Nova Light" w:cstheme="minorHAnsi"/>
                <w:bCs/>
                <w:sz w:val="20"/>
                <w:szCs w:val="20"/>
              </w:rPr>
            </w:pPr>
            <w:r w:rsidRPr="00113494">
              <w:rPr>
                <w:rFonts w:ascii="Arial Nova Light" w:hAnsi="Arial Nova Light" w:cstheme="minorHAnsi"/>
                <w:bCs/>
                <w:sz w:val="20"/>
                <w:szCs w:val="20"/>
              </w:rPr>
              <w:t xml:space="preserve">11.T.T.2.c: Apply expository techniques to develop a cohesive text, organized in a way that clarified the relationship between ideas, includes multiple and varied types of information, uses multiple texts structures, and adjusts tone for a variety of audiences and purposes. </w:t>
            </w:r>
          </w:p>
          <w:p w14:paraId="6DC6A759" w14:textId="77777777" w:rsidR="00286F18" w:rsidRPr="00113494" w:rsidRDefault="00286F18" w:rsidP="00286F1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Arial Nova Light" w:hAnsi="Arial Nova Light" w:cstheme="minorHAnsi"/>
                <w:bCs/>
                <w:sz w:val="20"/>
                <w:szCs w:val="20"/>
              </w:rPr>
            </w:pPr>
            <w:r w:rsidRPr="00113494">
              <w:rPr>
                <w:rFonts w:ascii="Arial Nova Light" w:hAnsi="Arial Nova Light" w:cstheme="minorHAnsi"/>
                <w:bCs/>
                <w:sz w:val="20"/>
                <w:szCs w:val="20"/>
              </w:rPr>
              <w:t xml:space="preserve">11.T.T.4: Evaluate and apply poetic techniques to enhance text’s appeal to audiences or achieve specific purposes. </w:t>
            </w:r>
          </w:p>
          <w:p w14:paraId="790EE116" w14:textId="77777777" w:rsidR="00286F18" w:rsidRPr="00113494" w:rsidRDefault="00286F18" w:rsidP="00286F18">
            <w:pPr>
              <w:pStyle w:val="ListParagraph"/>
              <w:numPr>
                <w:ilvl w:val="1"/>
                <w:numId w:val="9"/>
              </w:numPr>
              <w:spacing w:after="160" w:line="259" w:lineRule="auto"/>
              <w:rPr>
                <w:rFonts w:ascii="Arial Nova Light" w:hAnsi="Arial Nova Light" w:cstheme="minorHAnsi"/>
                <w:bCs/>
                <w:sz w:val="20"/>
                <w:szCs w:val="20"/>
              </w:rPr>
            </w:pPr>
            <w:r w:rsidRPr="00113494">
              <w:rPr>
                <w:rFonts w:ascii="Arial Nova Light" w:hAnsi="Arial Nova Light" w:cstheme="minorHAnsi"/>
                <w:bCs/>
                <w:sz w:val="20"/>
                <w:szCs w:val="20"/>
              </w:rPr>
              <w:t xml:space="preserve">11.T.T.a.: Read, discuss, evaluate and critique a variety of texts, considering poetic techniques used to present and design content and their associated implications on meaning and/or theme. </w:t>
            </w:r>
          </w:p>
          <w:p w14:paraId="4ADE0E97" w14:textId="77777777" w:rsidR="00286F18" w:rsidRPr="00113494" w:rsidRDefault="00286F18" w:rsidP="00286F18">
            <w:pPr>
              <w:pStyle w:val="ListParagraph"/>
              <w:numPr>
                <w:ilvl w:val="1"/>
                <w:numId w:val="9"/>
              </w:numPr>
              <w:spacing w:after="160" w:line="259" w:lineRule="auto"/>
              <w:rPr>
                <w:rFonts w:ascii="Arial Nova Light" w:hAnsi="Arial Nova Light" w:cstheme="minorHAnsi"/>
                <w:bCs/>
                <w:sz w:val="20"/>
                <w:szCs w:val="20"/>
              </w:rPr>
            </w:pPr>
            <w:r w:rsidRPr="00113494">
              <w:rPr>
                <w:rFonts w:ascii="Arial Nova Light" w:hAnsi="Arial Nova Light" w:cstheme="minorHAnsi"/>
                <w:bCs/>
                <w:sz w:val="20"/>
                <w:szCs w:val="20"/>
              </w:rPr>
              <w:t xml:space="preserve">11.T.T.b.: Apply knowledge of various poetic techniques and conventions to create poetic text for an intended purpose. </w:t>
            </w:r>
          </w:p>
          <w:p w14:paraId="43E28B99" w14:textId="77777777" w:rsidR="00286F18" w:rsidRPr="00113494" w:rsidRDefault="00286F18" w:rsidP="00286F1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Arial Nova Light" w:hAnsi="Arial Nova Light" w:cstheme="minorHAnsi"/>
                <w:bCs/>
                <w:sz w:val="20"/>
                <w:szCs w:val="20"/>
              </w:rPr>
            </w:pPr>
            <w:r w:rsidRPr="00113494">
              <w:rPr>
                <w:rFonts w:ascii="Arial Nova Light" w:hAnsi="Arial Nova Light" w:cstheme="minorHAnsi"/>
                <w:bCs/>
                <w:sz w:val="20"/>
                <w:szCs w:val="20"/>
              </w:rPr>
              <w:t xml:space="preserve">11.T.RA.1: Conduct research to ask and answer questions that clarify, deepen, and extend understanding of a topic of interest using credible sources and communicating relevant and accurate information. </w:t>
            </w:r>
          </w:p>
          <w:p w14:paraId="65125721" w14:textId="77777777" w:rsidR="00286F18" w:rsidRPr="00113494" w:rsidRDefault="00286F18" w:rsidP="00286F18">
            <w:pPr>
              <w:pStyle w:val="ListParagraph"/>
              <w:numPr>
                <w:ilvl w:val="1"/>
                <w:numId w:val="9"/>
              </w:numPr>
              <w:spacing w:after="160" w:line="259" w:lineRule="auto"/>
              <w:rPr>
                <w:rFonts w:ascii="Arial Nova Light" w:hAnsi="Arial Nova Light" w:cstheme="minorHAnsi"/>
                <w:bCs/>
                <w:sz w:val="20"/>
                <w:szCs w:val="20"/>
              </w:rPr>
            </w:pPr>
            <w:r w:rsidRPr="00113494">
              <w:rPr>
                <w:rFonts w:ascii="Arial Nova Light" w:hAnsi="Arial Nova Light" w:cstheme="minorHAnsi"/>
                <w:bCs/>
                <w:sz w:val="20"/>
                <w:szCs w:val="20"/>
              </w:rPr>
              <w:t xml:space="preserve">11.T.T.1.a: Generate questions to guide research, make connections between complex topics, explore creative solutions, narrow focus, and/or refine text creation. </w:t>
            </w:r>
          </w:p>
          <w:p w14:paraId="0BA57212" w14:textId="77777777" w:rsidR="00286F18" w:rsidRPr="00113494" w:rsidRDefault="00286F18" w:rsidP="00286F18">
            <w:pPr>
              <w:pStyle w:val="ListParagraph"/>
              <w:numPr>
                <w:ilvl w:val="1"/>
                <w:numId w:val="9"/>
              </w:numPr>
              <w:spacing w:after="160" w:line="259" w:lineRule="auto"/>
              <w:rPr>
                <w:rFonts w:ascii="Arial Nova Light" w:hAnsi="Arial Nova Light" w:cstheme="minorHAnsi"/>
                <w:bCs/>
                <w:sz w:val="20"/>
                <w:szCs w:val="20"/>
              </w:rPr>
            </w:pPr>
            <w:r w:rsidRPr="00113494">
              <w:rPr>
                <w:rFonts w:ascii="Arial Nova Light" w:hAnsi="Arial Nova Light" w:cstheme="minorHAnsi"/>
                <w:bCs/>
                <w:sz w:val="20"/>
                <w:szCs w:val="20"/>
              </w:rPr>
              <w:t xml:space="preserve">11.T.T.1.b: Synthesize information from a variety of credible sources to support a central thesis, citing the sources of quoted, paraphrased, and summarized ideas following the guidelines of Modern Language Association (MLA) format or American Psychological Association (APA) format. </w:t>
            </w:r>
          </w:p>
          <w:p w14:paraId="6515D149" w14:textId="77777777" w:rsidR="00286F18" w:rsidRPr="00113494" w:rsidRDefault="00286F18" w:rsidP="00286F18">
            <w:pPr>
              <w:pStyle w:val="ListParagraph"/>
              <w:numPr>
                <w:ilvl w:val="1"/>
                <w:numId w:val="9"/>
              </w:numPr>
              <w:spacing w:after="160" w:line="259" w:lineRule="auto"/>
              <w:rPr>
                <w:rFonts w:ascii="Arial Nova Light" w:hAnsi="Arial Nova Light" w:cstheme="minorHAnsi"/>
                <w:bCs/>
                <w:sz w:val="20"/>
                <w:szCs w:val="20"/>
                <w:highlight w:val="yellow"/>
              </w:rPr>
            </w:pPr>
            <w:r w:rsidRPr="00113494">
              <w:rPr>
                <w:rFonts w:ascii="Arial Nova Light" w:hAnsi="Arial Nova Light" w:cstheme="minorHAnsi"/>
                <w:bCs/>
                <w:sz w:val="20"/>
                <w:szCs w:val="20"/>
                <w:highlight w:val="yellow"/>
              </w:rPr>
              <w:t xml:space="preserve">11.T.T.1.c: Integrate paraphrased, summarized, and quoted material into original texts in various ways for intended purposes that strengthen the writing, citing appropriately. </w:t>
            </w:r>
          </w:p>
          <w:p w14:paraId="4F98D1EA" w14:textId="77777777" w:rsidR="00286F18" w:rsidRPr="00E962CB" w:rsidRDefault="00286F18" w:rsidP="004A0A6A">
            <w:pPr>
              <w:rPr>
                <w:rFonts w:ascii="Arial Nova Light" w:hAnsi="Arial Nova Light" w:cstheme="minorHAnsi"/>
                <w:bCs/>
              </w:rPr>
            </w:pPr>
          </w:p>
        </w:tc>
      </w:tr>
      <w:tr w:rsidR="00A114BE" w:rsidRPr="00E962CB" w14:paraId="39612C42" w14:textId="77777777" w:rsidTr="00E962CB">
        <w:tc>
          <w:tcPr>
            <w:tcW w:w="498" w:type="dxa"/>
            <w:tcBorders>
              <w:top w:val="nil"/>
              <w:right w:val="nil"/>
            </w:tcBorders>
          </w:tcPr>
          <w:p w14:paraId="58AE9099" w14:textId="77777777" w:rsidR="00A114BE" w:rsidRPr="00E962CB" w:rsidRDefault="00A114BE">
            <w:pPr>
              <w:rPr>
                <w:rFonts w:ascii="Arial Nova Light" w:hAnsi="Arial Nova Light"/>
              </w:rPr>
            </w:pPr>
          </w:p>
        </w:tc>
        <w:tc>
          <w:tcPr>
            <w:tcW w:w="14118" w:type="dxa"/>
            <w:tcBorders>
              <w:top w:val="nil"/>
              <w:left w:val="nil"/>
            </w:tcBorders>
          </w:tcPr>
          <w:p w14:paraId="3BEE207D" w14:textId="13F4555F" w:rsidR="00A114BE" w:rsidRPr="00E962CB" w:rsidRDefault="004A0A6A" w:rsidP="004A0A6A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Assessment:</w:t>
            </w:r>
            <w:r w:rsidR="00E962CB">
              <w:rPr>
                <w:rFonts w:ascii="Arial Nova Light" w:hAnsi="Arial Nova Light" w:cstheme="minorHAnsi"/>
                <w:b/>
              </w:rPr>
              <w:tab/>
            </w:r>
            <w:r w:rsidRPr="00E962CB">
              <w:rPr>
                <w:rFonts w:ascii="Arial Nova Light" w:hAnsi="Arial Nova Light" w:cstheme="minorHAnsi"/>
                <w:b/>
              </w:rPr>
              <w:t xml:space="preserve"> </w:t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Quiz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Unit Test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Project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Lab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Essay Response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="00CD7C24">
              <w:rPr>
                <w:rFonts w:ascii="Arial Nova Light" w:hAnsi="Arial Nova Light" w:cstheme="minorHAnsi"/>
                <w:b/>
                <w:sz w:val="20"/>
              </w:rPr>
              <w:t>X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None</w:t>
            </w:r>
          </w:p>
        </w:tc>
      </w:tr>
    </w:tbl>
    <w:p w14:paraId="5FEBB970" w14:textId="77777777" w:rsidR="00B24F5C" w:rsidRDefault="00B24F5C">
      <w:pPr>
        <w:rPr>
          <w:rFonts w:ascii="Arial Nova Light" w:hAnsi="Arial Nova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427"/>
        <w:gridCol w:w="1571"/>
        <w:gridCol w:w="2083"/>
        <w:gridCol w:w="1989"/>
        <w:gridCol w:w="1946"/>
        <w:gridCol w:w="2109"/>
        <w:gridCol w:w="1899"/>
        <w:gridCol w:w="1868"/>
      </w:tblGrid>
      <w:tr w:rsidR="00316F52" w:rsidRPr="00E962CB" w14:paraId="4FD72109" w14:textId="77777777" w:rsidTr="00113494">
        <w:trPr>
          <w:trHeight w:val="1097"/>
          <w:tblHeader/>
        </w:trPr>
        <w:tc>
          <w:tcPr>
            <w:tcW w:w="498" w:type="dxa"/>
            <w:tcBorders>
              <w:bottom w:val="nil"/>
              <w:right w:val="nil"/>
            </w:tcBorders>
          </w:tcPr>
          <w:p w14:paraId="7135F93E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left w:val="nil"/>
              <w:bottom w:val="nil"/>
            </w:tcBorders>
          </w:tcPr>
          <w:p w14:paraId="3EA7AD85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</w:p>
        </w:tc>
        <w:tc>
          <w:tcPr>
            <w:tcW w:w="1571" w:type="dxa"/>
            <w:vAlign w:val="center"/>
          </w:tcPr>
          <w:p w14:paraId="41B893AB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Pre-Teaching</w:t>
            </w:r>
          </w:p>
          <w:p w14:paraId="6105E47B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083" w:type="dxa"/>
            <w:vAlign w:val="center"/>
          </w:tcPr>
          <w:p w14:paraId="3A1B28F6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Activation of Learning</w:t>
            </w:r>
          </w:p>
          <w:p w14:paraId="3EFF3CE2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sz w:val="18"/>
              </w:rPr>
              <w:t>(5 min)</w:t>
            </w:r>
          </w:p>
        </w:tc>
        <w:tc>
          <w:tcPr>
            <w:tcW w:w="1989" w:type="dxa"/>
            <w:vAlign w:val="center"/>
          </w:tcPr>
          <w:p w14:paraId="60CF89EF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Focused Instruction</w:t>
            </w:r>
          </w:p>
          <w:p w14:paraId="14EB7BE1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28FC295A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*I DO</w:t>
            </w:r>
          </w:p>
        </w:tc>
        <w:tc>
          <w:tcPr>
            <w:tcW w:w="1946" w:type="dxa"/>
            <w:vAlign w:val="center"/>
          </w:tcPr>
          <w:p w14:paraId="6CCB2787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Guided Instruction</w:t>
            </w:r>
          </w:p>
          <w:p w14:paraId="48B84AF9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6120FFB5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*WE DO</w:t>
            </w:r>
          </w:p>
          <w:p w14:paraId="49FEA702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109" w:type="dxa"/>
            <w:vAlign w:val="center"/>
          </w:tcPr>
          <w:p w14:paraId="4959D2EA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Collaborative</w:t>
            </w:r>
          </w:p>
          <w:p w14:paraId="15FD3706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Learning</w:t>
            </w:r>
          </w:p>
          <w:p w14:paraId="2E3496C1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32883F15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*Y’ALL DO</w:t>
            </w:r>
          </w:p>
        </w:tc>
        <w:tc>
          <w:tcPr>
            <w:tcW w:w="1899" w:type="dxa"/>
            <w:vAlign w:val="center"/>
          </w:tcPr>
          <w:p w14:paraId="2FE8E1B8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Independent Learning</w:t>
            </w:r>
          </w:p>
          <w:p w14:paraId="14282890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63A8D22F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*YOU DO</w:t>
            </w:r>
          </w:p>
        </w:tc>
        <w:tc>
          <w:tcPr>
            <w:tcW w:w="1868" w:type="dxa"/>
            <w:vAlign w:val="center"/>
          </w:tcPr>
          <w:p w14:paraId="5E9445EA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Closing</w:t>
            </w:r>
          </w:p>
          <w:p w14:paraId="794B10F9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(5 min)</w:t>
            </w:r>
          </w:p>
        </w:tc>
      </w:tr>
      <w:tr w:rsidR="00316F52" w:rsidRPr="00E962CB" w14:paraId="32C851C0" w14:textId="77777777" w:rsidTr="00C01C33">
        <w:tc>
          <w:tcPr>
            <w:tcW w:w="498" w:type="dxa"/>
            <w:tcBorders>
              <w:top w:val="nil"/>
              <w:right w:val="nil"/>
            </w:tcBorders>
          </w:tcPr>
          <w:p w14:paraId="0B1B246C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B510805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5EAD77EA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B035473" wp14:editId="79CBB363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163830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DE2C84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 xml:space="preserve">      </w:t>
            </w:r>
            <w:r w:rsidRPr="00E962CB">
              <w:rPr>
                <w:rFonts w:ascii="Arial Nova Light" w:hAnsi="Arial Nova Light" w:cstheme="minorHAnsi"/>
                <w:b/>
                <w:sz w:val="12"/>
              </w:rPr>
              <w:t>Learning Target</w:t>
            </w:r>
          </w:p>
          <w:p w14:paraId="495E9BFE" w14:textId="77777777" w:rsidR="00E214EA" w:rsidRPr="00E962CB" w:rsidRDefault="00E214EA" w:rsidP="00C71EB3">
            <w:pPr>
              <w:rPr>
                <w:rFonts w:ascii="Arial Nova Light" w:hAnsi="Arial Nova Light" w:cstheme="minorHAnsi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16ADE7A9" wp14:editId="289CFA4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934985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</w:rPr>
              <w:t xml:space="preserve">     </w:t>
            </w:r>
            <w:r w:rsidRPr="00E962CB">
              <w:rPr>
                <w:rFonts w:ascii="Arial Nova Light" w:hAnsi="Arial Nova Light" w:cstheme="minorHAnsi"/>
                <w:sz w:val="12"/>
              </w:rPr>
              <w:t xml:space="preserve"> </w:t>
            </w:r>
            <w:r w:rsidRPr="00E962CB">
              <w:rPr>
                <w:rFonts w:ascii="Arial Nova Light" w:hAnsi="Arial Nova Light" w:cstheme="minorHAnsi"/>
                <w:b/>
                <w:sz w:val="12"/>
              </w:rPr>
              <w:t>Success Criteria 1</w:t>
            </w:r>
          </w:p>
          <w:p w14:paraId="267862E3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  <w:sz w:val="12"/>
              </w:rPr>
            </w:pPr>
          </w:p>
          <w:p w14:paraId="737663B2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  <w:sz w:val="12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2939BB33" wp14:editId="26CF6BB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962CB">
              <w:rPr>
                <w:rFonts w:ascii="Arial Nova Light" w:hAnsi="Arial Nova Light" w:cstheme="minorHAnsi"/>
                <w:b/>
                <w:sz w:val="12"/>
              </w:rPr>
              <w:t xml:space="preserve">           </w:t>
            </w:r>
          </w:p>
          <w:p w14:paraId="1FDB9D93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sz w:val="12"/>
              </w:rPr>
              <w:t xml:space="preserve">          Success Criteria 2</w:t>
            </w:r>
          </w:p>
        </w:tc>
        <w:tc>
          <w:tcPr>
            <w:tcW w:w="2083" w:type="dxa"/>
          </w:tcPr>
          <w:p w14:paraId="4738D842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Do Now</w:t>
            </w:r>
          </w:p>
          <w:p w14:paraId="6ACD3D3B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Quick Write*</w:t>
            </w:r>
          </w:p>
          <w:p w14:paraId="5EB2F7CB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Think/Pair/Share</w:t>
            </w:r>
          </w:p>
          <w:p w14:paraId="12D90E3A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Polls</w:t>
            </w:r>
          </w:p>
          <w:p w14:paraId="2C0374A1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Notice/Wonder</w:t>
            </w:r>
          </w:p>
          <w:p w14:paraId="1B9E08C0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Number Talks</w:t>
            </w:r>
          </w:p>
          <w:p w14:paraId="18C27370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Engaging Video</w:t>
            </w:r>
          </w:p>
          <w:p w14:paraId="76D34050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Open-Ended Question</w:t>
            </w:r>
          </w:p>
        </w:tc>
        <w:tc>
          <w:tcPr>
            <w:tcW w:w="1989" w:type="dxa"/>
          </w:tcPr>
          <w:p w14:paraId="215738D9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A2C9302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0B1073B8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113411F8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A20C72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4C4317B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75AAFAC5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46" w:type="dxa"/>
          </w:tcPr>
          <w:p w14:paraId="3B635585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6CD4B631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375E5EB4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3A63DE42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24524CAA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0453E290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109" w:type="dxa"/>
          </w:tcPr>
          <w:p w14:paraId="212768C2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FEAA806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683CEE4E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048F178E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008767AD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65A0F717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B3423BE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A4C1507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99" w:type="dxa"/>
          </w:tcPr>
          <w:p w14:paraId="63CF81B0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2AAF161B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EFC322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1E1DA11B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71BA53A9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42865D8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CD7D539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  <w:p w14:paraId="2F1BF008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1868" w:type="dxa"/>
          </w:tcPr>
          <w:p w14:paraId="5DD4345A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30E94B8B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0103EE17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0ED18CA0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80C864F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33893BCF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16F52" w:rsidRPr="00E962CB" w14:paraId="7F7103FF" w14:textId="77777777" w:rsidTr="00C01C33">
        <w:trPr>
          <w:cantSplit/>
          <w:trHeight w:val="432"/>
        </w:trPr>
        <w:tc>
          <w:tcPr>
            <w:tcW w:w="498" w:type="dxa"/>
            <w:vMerge w:val="restart"/>
            <w:textDirection w:val="btLr"/>
          </w:tcPr>
          <w:p w14:paraId="49F4F0E7" w14:textId="0EDD1FE9" w:rsidR="00E214EA" w:rsidRPr="00E962CB" w:rsidRDefault="006A7D57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Wednesday</w:t>
            </w:r>
          </w:p>
        </w:tc>
        <w:tc>
          <w:tcPr>
            <w:tcW w:w="427" w:type="dxa"/>
            <w:tcBorders>
              <w:bottom w:val="nil"/>
              <w:right w:val="nil"/>
            </w:tcBorders>
            <w:vAlign w:val="center"/>
          </w:tcPr>
          <w:p w14:paraId="54CAAE50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7E6443A9" wp14:editId="6784B815">
                  <wp:extent cx="133985" cy="131445"/>
                  <wp:effectExtent l="0" t="0" r="0" b="0"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  <w:tcBorders>
              <w:left w:val="nil"/>
              <w:bottom w:val="nil"/>
            </w:tcBorders>
          </w:tcPr>
          <w:p w14:paraId="55692FFF" w14:textId="77777777" w:rsidR="00E214EA" w:rsidRDefault="00A50529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reading </w:t>
            </w:r>
            <w:r w:rsidR="00E00D8F">
              <w:rPr>
                <w:rFonts w:ascii="Arial Nova Light" w:hAnsi="Arial Nova Light"/>
                <w:sz w:val="16"/>
                <w:szCs w:val="16"/>
              </w:rPr>
              <w:t>Sheryl Sandberg’s “Lean In.”</w:t>
            </w:r>
          </w:p>
          <w:p w14:paraId="57FBE083" w14:textId="77777777" w:rsidR="00E00D8F" w:rsidRDefault="00E00D8F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0459D33D" w14:textId="77777777" w:rsidR="00E00D8F" w:rsidRDefault="00E00D8F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learning how to identify tone. </w:t>
            </w:r>
          </w:p>
          <w:p w14:paraId="5A17F031" w14:textId="77777777" w:rsidR="00E00D8F" w:rsidRDefault="00E00D8F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76224508" w14:textId="77777777" w:rsidR="00C01C33" w:rsidRDefault="00E00D8F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am learning how to identify purpose.</w:t>
            </w:r>
          </w:p>
          <w:p w14:paraId="7E8E13DE" w14:textId="5B235936" w:rsidR="00E00D8F" w:rsidRPr="00E962CB" w:rsidRDefault="00E00D8F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vMerge w:val="restart"/>
          </w:tcPr>
          <w:p w14:paraId="2B9D1F90" w14:textId="49B5338A" w:rsidR="00E214EA" w:rsidRPr="00E962CB" w:rsidRDefault="00014830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Engaging Video: Analyze Tone [HMH/Canvas]</w:t>
            </w:r>
          </w:p>
        </w:tc>
        <w:tc>
          <w:tcPr>
            <w:tcW w:w="1989" w:type="dxa"/>
            <w:vMerge w:val="restart"/>
          </w:tcPr>
          <w:p w14:paraId="45D0B127" w14:textId="25C03C53" w:rsidR="00E214EA" w:rsidRPr="00E962CB" w:rsidRDefault="00765DFE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Model: Read the first paragraph aloud. Note the informal tone of the passage and how it expresses her nervousness and excitement. Highlight words and phrases that indicate Sandberg’s tone. [In-class] </w:t>
            </w:r>
          </w:p>
        </w:tc>
        <w:tc>
          <w:tcPr>
            <w:tcW w:w="1946" w:type="dxa"/>
            <w:vMerge w:val="restart"/>
          </w:tcPr>
          <w:p w14:paraId="18959689" w14:textId="45C93C8C" w:rsidR="00B430DB" w:rsidRDefault="00B430DB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Probing Questions &amp; Discussion: After reviewing the title, first &amp; last paragraphs and subheading, predict the author’s central idea and purpose. [In-Class]</w:t>
            </w:r>
          </w:p>
          <w:p w14:paraId="105446EF" w14:textId="77777777" w:rsidR="00B430DB" w:rsidRDefault="00B430DB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7228F6D6" w14:textId="32EBCA9B" w:rsidR="00B430DB" w:rsidRPr="00E962CB" w:rsidRDefault="00B430DB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 </w:t>
            </w:r>
          </w:p>
        </w:tc>
        <w:tc>
          <w:tcPr>
            <w:tcW w:w="2109" w:type="dxa"/>
            <w:vMerge w:val="restart"/>
          </w:tcPr>
          <w:p w14:paraId="5C19AC53" w14:textId="0E6C0880" w:rsidR="00E214EA" w:rsidRDefault="00B430DB" w:rsidP="00B430DB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Reciprocal Reading w/ Chunking: </w:t>
            </w:r>
            <w:r w:rsidR="008123B9">
              <w:rPr>
                <w:rFonts w:ascii="Arial Nova Light" w:hAnsi="Arial Nova Light"/>
                <w:sz w:val="16"/>
                <w:szCs w:val="16"/>
              </w:rPr>
              <w:t xml:space="preserve">Read and annotate the assigned paragraphs. </w:t>
            </w:r>
            <w:r>
              <w:rPr>
                <w:rFonts w:ascii="Arial Nova Light" w:hAnsi="Arial Nova Light"/>
                <w:sz w:val="16"/>
                <w:szCs w:val="16"/>
              </w:rPr>
              <w:t xml:space="preserve">Summarize, question, and clarify the meanings of any unfamiliar words or phrases as you go. </w:t>
            </w:r>
            <w:r w:rsidR="00765DFE">
              <w:rPr>
                <w:rFonts w:ascii="Arial Nova Light" w:hAnsi="Arial Nova Light"/>
                <w:sz w:val="16"/>
                <w:szCs w:val="16"/>
              </w:rPr>
              <w:t xml:space="preserve">In addition, circle/highlight/underline any words or phrases that reveal the author’s tone and purpose. </w:t>
            </w:r>
            <w:r w:rsidR="008123B9">
              <w:rPr>
                <w:rFonts w:ascii="Arial Nova Light" w:hAnsi="Arial Nova Light"/>
                <w:sz w:val="16"/>
                <w:szCs w:val="16"/>
              </w:rPr>
              <w:t xml:space="preserve"> [HMH Unit 2, pg. 220]</w:t>
            </w:r>
          </w:p>
          <w:p w14:paraId="64770788" w14:textId="5ABEFB14" w:rsidR="00765DFE" w:rsidRDefault="00765DFE" w:rsidP="00B430DB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Chunk 1: Paragraphs 1-6</w:t>
            </w:r>
          </w:p>
          <w:p w14:paraId="4E536518" w14:textId="7C2EBAB7" w:rsidR="00765DFE" w:rsidRDefault="00765DFE" w:rsidP="00B430DB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Chunk 2: Paragraphs 7-12</w:t>
            </w:r>
          </w:p>
          <w:p w14:paraId="28926F7F" w14:textId="78D4C2DC" w:rsidR="00B430DB" w:rsidRPr="00E962CB" w:rsidRDefault="00765DFE" w:rsidP="00765DFE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Chunk 3: Paragraphs 13-20</w:t>
            </w:r>
          </w:p>
        </w:tc>
        <w:tc>
          <w:tcPr>
            <w:tcW w:w="1899" w:type="dxa"/>
            <w:vMerge w:val="restart"/>
          </w:tcPr>
          <w:p w14:paraId="7E3FE002" w14:textId="1657ADB6" w:rsidR="00B430DB" w:rsidRDefault="00B430DB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Assessment: “Thomas Jefferson: The Best of Enemies” [Canvas/ In-Class]</w:t>
            </w:r>
            <w:r w:rsidR="00014830">
              <w:rPr>
                <w:rFonts w:ascii="Arial Nova Light" w:hAnsi="Arial Nova Light"/>
                <w:sz w:val="16"/>
                <w:szCs w:val="16"/>
              </w:rPr>
              <w:t xml:space="preserve"> </w:t>
            </w:r>
            <w:r w:rsidR="00014830" w:rsidRPr="00014830">
              <w:rPr>
                <w:rFonts w:ascii="Arial Nova Light" w:hAnsi="Arial Nova Light"/>
                <w:sz w:val="16"/>
                <w:szCs w:val="16"/>
                <w:highlight w:val="yellow"/>
              </w:rPr>
              <w:t>[Alternative]</w:t>
            </w:r>
          </w:p>
          <w:p w14:paraId="52358860" w14:textId="77777777" w:rsidR="00B430DB" w:rsidRDefault="00B430DB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0933C8D8" w14:textId="77777777" w:rsidR="00B430DB" w:rsidRDefault="00B430DB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14CC2971" w14:textId="27B8F8B2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68" w:type="dxa"/>
            <w:vMerge w:val="restart"/>
          </w:tcPr>
          <w:p w14:paraId="5C5B8C99" w14:textId="77777777" w:rsidR="00014830" w:rsidRPr="00014830" w:rsidRDefault="00014830" w:rsidP="00014830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Exit Ticket: </w:t>
            </w:r>
            <w:r w:rsidRPr="00014830">
              <w:rPr>
                <w:rFonts w:ascii="Arial Nova Light" w:hAnsi="Arial Nova Light"/>
                <w:sz w:val="16"/>
                <w:szCs w:val="16"/>
              </w:rPr>
              <w:t xml:space="preserve">The most likely reason that the author of </w:t>
            </w:r>
            <w:r w:rsidRPr="00014830">
              <w:rPr>
                <w:rFonts w:ascii="Arial Nova Light" w:hAnsi="Arial Nova Light"/>
                <w:i/>
                <w:sz w:val="16"/>
                <w:szCs w:val="16"/>
              </w:rPr>
              <w:t>Lean In</w:t>
            </w:r>
            <w:r w:rsidRPr="00014830">
              <w:rPr>
                <w:rFonts w:ascii="Arial Nova Light" w:hAnsi="Arial Nova Light"/>
                <w:sz w:val="16"/>
                <w:szCs w:val="16"/>
              </w:rPr>
              <w:t xml:space="preserve"> begins with a personal story before describing her success secrets is to —</w:t>
            </w:r>
          </w:p>
          <w:p w14:paraId="3F2DA333" w14:textId="69544D04" w:rsidR="00014830" w:rsidRPr="00014830" w:rsidRDefault="00014830" w:rsidP="00014830">
            <w:pPr>
              <w:pStyle w:val="ListParagraph"/>
              <w:numPr>
                <w:ilvl w:val="0"/>
                <w:numId w:val="10"/>
              </w:numPr>
              <w:rPr>
                <w:rFonts w:ascii="Arial Nova Light" w:hAnsi="Arial Nova Light"/>
                <w:sz w:val="16"/>
                <w:szCs w:val="16"/>
              </w:rPr>
            </w:pPr>
            <w:r w:rsidRPr="00014830">
              <w:rPr>
                <w:rFonts w:ascii="Arial Nova Light" w:hAnsi="Arial Nova Light"/>
                <w:sz w:val="16"/>
                <w:szCs w:val="16"/>
              </w:rPr>
              <w:t>demonstrate that women can be successful</w:t>
            </w:r>
          </w:p>
          <w:p w14:paraId="54DAAF4C" w14:textId="56E747ED" w:rsidR="00014830" w:rsidRPr="00014830" w:rsidRDefault="00014830" w:rsidP="00014830">
            <w:pPr>
              <w:pStyle w:val="ListParagraph"/>
              <w:numPr>
                <w:ilvl w:val="0"/>
                <w:numId w:val="10"/>
              </w:numPr>
              <w:rPr>
                <w:rFonts w:ascii="Arial Nova Light" w:hAnsi="Arial Nova Light"/>
                <w:sz w:val="16"/>
                <w:szCs w:val="16"/>
              </w:rPr>
            </w:pPr>
            <w:r w:rsidRPr="00014830">
              <w:rPr>
                <w:rFonts w:ascii="Arial Nova Light" w:hAnsi="Arial Nova Light"/>
                <w:sz w:val="16"/>
                <w:szCs w:val="16"/>
              </w:rPr>
              <w:t xml:space="preserve">show her audience that she </w:t>
            </w:r>
            <w:proofErr w:type="gramStart"/>
            <w:r w:rsidRPr="00014830">
              <w:rPr>
                <w:rFonts w:ascii="Arial Nova Light" w:hAnsi="Arial Nova Light"/>
                <w:sz w:val="16"/>
                <w:szCs w:val="16"/>
              </w:rPr>
              <w:t>is able to</w:t>
            </w:r>
            <w:proofErr w:type="gramEnd"/>
            <w:r w:rsidRPr="00014830">
              <w:rPr>
                <w:rFonts w:ascii="Arial Nova Light" w:hAnsi="Arial Nova Light"/>
                <w:sz w:val="16"/>
                <w:szCs w:val="16"/>
              </w:rPr>
              <w:t xml:space="preserve"> identify with them</w:t>
            </w:r>
          </w:p>
          <w:p w14:paraId="6483D34B" w14:textId="1F8C3A1A" w:rsidR="00014830" w:rsidRPr="00014830" w:rsidRDefault="00014830" w:rsidP="00014830">
            <w:pPr>
              <w:pStyle w:val="ListParagraph"/>
              <w:numPr>
                <w:ilvl w:val="0"/>
                <w:numId w:val="10"/>
              </w:numPr>
              <w:rPr>
                <w:rFonts w:ascii="Arial Nova Light" w:hAnsi="Arial Nova Light"/>
                <w:sz w:val="16"/>
                <w:szCs w:val="16"/>
              </w:rPr>
            </w:pPr>
            <w:r w:rsidRPr="00014830">
              <w:rPr>
                <w:rFonts w:ascii="Arial Nova Light" w:hAnsi="Arial Nova Light"/>
                <w:sz w:val="16"/>
                <w:szCs w:val="16"/>
              </w:rPr>
              <w:t>explain how successful the company she works for has become</w:t>
            </w:r>
          </w:p>
          <w:p w14:paraId="304DD889" w14:textId="792BC2F9" w:rsidR="00014830" w:rsidRPr="00014830" w:rsidRDefault="00014830" w:rsidP="00014830">
            <w:pPr>
              <w:pStyle w:val="ListParagraph"/>
              <w:numPr>
                <w:ilvl w:val="0"/>
                <w:numId w:val="10"/>
              </w:numPr>
              <w:rPr>
                <w:rFonts w:ascii="Arial Nova Light" w:hAnsi="Arial Nova Light"/>
                <w:sz w:val="16"/>
                <w:szCs w:val="16"/>
              </w:rPr>
            </w:pPr>
            <w:r w:rsidRPr="00014830">
              <w:rPr>
                <w:rFonts w:ascii="Arial Nova Light" w:hAnsi="Arial Nova Light"/>
                <w:sz w:val="16"/>
                <w:szCs w:val="16"/>
              </w:rPr>
              <w:t>emphasize the importance of choosing a good employer</w:t>
            </w:r>
          </w:p>
          <w:p w14:paraId="775E8068" w14:textId="3578D603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316F52" w:rsidRPr="00E962CB" w14:paraId="6FFF06E6" w14:textId="77777777" w:rsidTr="00113494">
        <w:trPr>
          <w:cantSplit/>
          <w:trHeight w:val="432"/>
        </w:trPr>
        <w:tc>
          <w:tcPr>
            <w:tcW w:w="498" w:type="dxa"/>
            <w:vMerge/>
            <w:textDirection w:val="btLr"/>
          </w:tcPr>
          <w:p w14:paraId="2DB35555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DD75EB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inline distT="0" distB="0" distL="0" distR="0" wp14:anchorId="6996EA0C" wp14:editId="5D9DC831">
                  <wp:extent cx="118110" cy="9461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" cy="10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</w:tcBorders>
          </w:tcPr>
          <w:p w14:paraId="3244391C" w14:textId="77777777" w:rsidR="00E214EA" w:rsidRDefault="00E00D8F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can</w:t>
            </w:r>
            <w:r w:rsidR="008E1958">
              <w:rPr>
                <w:rFonts w:ascii="Arial Nova Light" w:hAnsi="Arial Nova Light"/>
                <w:sz w:val="16"/>
                <w:szCs w:val="16"/>
              </w:rPr>
              <w:t xml:space="preserve"> identify the author’s choices of diction and syntax to determine tone</w:t>
            </w:r>
            <w:r w:rsidR="00BB5B64">
              <w:rPr>
                <w:rFonts w:ascii="Arial Nova Light" w:hAnsi="Arial Nova Light"/>
                <w:sz w:val="16"/>
                <w:szCs w:val="16"/>
              </w:rPr>
              <w:t xml:space="preserve">. </w:t>
            </w:r>
          </w:p>
          <w:p w14:paraId="52A1394C" w14:textId="77777777" w:rsidR="00BB5B64" w:rsidRDefault="00BB5B64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444DAB6B" w14:textId="77777777" w:rsidR="00BB5B64" w:rsidRDefault="00BB5B6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can make inferences based on word choice, key details, and tone to determine the a</w:t>
            </w:r>
            <w:r w:rsidR="00C01C33">
              <w:rPr>
                <w:rFonts w:ascii="Arial Nova Light" w:hAnsi="Arial Nova Light"/>
                <w:sz w:val="16"/>
                <w:szCs w:val="16"/>
              </w:rPr>
              <w:t xml:space="preserve">uthor’s audience and purpose. </w:t>
            </w:r>
          </w:p>
          <w:p w14:paraId="7201A29E" w14:textId="5DBA9CEF" w:rsidR="00113494" w:rsidRPr="00E962CB" w:rsidRDefault="00113494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83" w:type="dxa"/>
            <w:vMerge/>
          </w:tcPr>
          <w:p w14:paraId="43C876F7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89" w:type="dxa"/>
            <w:vMerge/>
          </w:tcPr>
          <w:p w14:paraId="7C88CD66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46" w:type="dxa"/>
            <w:vMerge/>
          </w:tcPr>
          <w:p w14:paraId="273CC2EF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09" w:type="dxa"/>
            <w:vMerge/>
          </w:tcPr>
          <w:p w14:paraId="610F0E7C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99" w:type="dxa"/>
            <w:vMerge/>
          </w:tcPr>
          <w:p w14:paraId="19AB85B6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68" w:type="dxa"/>
            <w:vMerge/>
          </w:tcPr>
          <w:p w14:paraId="643568B6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C01C33" w:rsidRPr="00E962CB" w14:paraId="7855CADC" w14:textId="77777777" w:rsidTr="00113494">
        <w:trPr>
          <w:cantSplit/>
          <w:trHeight w:val="432"/>
        </w:trPr>
        <w:tc>
          <w:tcPr>
            <w:tcW w:w="498" w:type="dxa"/>
            <w:vMerge w:val="restart"/>
            <w:textDirection w:val="btLr"/>
          </w:tcPr>
          <w:p w14:paraId="25B89E44" w14:textId="11DECF29" w:rsidR="00C01C33" w:rsidRPr="00E962CB" w:rsidRDefault="00C01C33" w:rsidP="00C01C33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lastRenderedPageBreak/>
              <w:t>T</w:t>
            </w:r>
            <w:r w:rsidR="006A7D57">
              <w:rPr>
                <w:rFonts w:ascii="Arial Nova Light" w:hAnsi="Arial Nova Light"/>
              </w:rPr>
              <w:t>hursday</w:t>
            </w:r>
          </w:p>
        </w:tc>
        <w:tc>
          <w:tcPr>
            <w:tcW w:w="42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69C6228" w14:textId="77777777" w:rsidR="00C01C33" w:rsidRPr="00E962CB" w:rsidRDefault="00C01C33" w:rsidP="00C01C3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0915E6FB" wp14:editId="284AE33B">
                  <wp:extent cx="133985" cy="131445"/>
                  <wp:effectExtent l="0" t="0" r="0" b="0"/>
                  <wp:docPr id="5" name="Picture 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</w:tcBorders>
          </w:tcPr>
          <w:p w14:paraId="6CF9E947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am reading Sheryl Sandberg’s “Lean In.”</w:t>
            </w:r>
          </w:p>
          <w:p w14:paraId="4A7738CF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5ACB4C51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learning how to identify tone. </w:t>
            </w:r>
          </w:p>
          <w:p w14:paraId="443BA794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3F989EAD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am learning how to identify purpose.</w:t>
            </w:r>
          </w:p>
          <w:p w14:paraId="286E6F00" w14:textId="5D0C1861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vMerge w:val="restart"/>
          </w:tcPr>
          <w:p w14:paraId="29325774" w14:textId="77777777" w:rsidR="00C01C33" w:rsidRPr="00514B5D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 w:rsidRPr="00514B5D">
              <w:rPr>
                <w:rFonts w:ascii="Arial Nova Light" w:hAnsi="Arial Nova Light"/>
                <w:sz w:val="16"/>
                <w:szCs w:val="16"/>
              </w:rPr>
              <w:t xml:space="preserve">Read this sentence from paragraph 1 of </w:t>
            </w:r>
            <w:r w:rsidRPr="00514B5D">
              <w:rPr>
                <w:rFonts w:ascii="Arial Nova Light" w:hAnsi="Arial Nova Light"/>
                <w:i/>
                <w:sz w:val="16"/>
                <w:szCs w:val="16"/>
              </w:rPr>
              <w:t>Lean In</w:t>
            </w:r>
            <w:r w:rsidRPr="00514B5D">
              <w:rPr>
                <w:rFonts w:ascii="Arial Nova Light" w:hAnsi="Arial Nova Light"/>
                <w:sz w:val="16"/>
                <w:szCs w:val="16"/>
              </w:rPr>
              <w:t>.</w:t>
            </w:r>
          </w:p>
          <w:p w14:paraId="0B51BB69" w14:textId="77777777" w:rsidR="00C01C33" w:rsidRPr="00514B5D" w:rsidRDefault="00C01C33" w:rsidP="00C01C33">
            <w:pPr>
              <w:rPr>
                <w:rFonts w:ascii="Arial Nova Light" w:hAnsi="Arial Nova Light"/>
                <w:iCs/>
                <w:sz w:val="16"/>
                <w:szCs w:val="16"/>
              </w:rPr>
            </w:pPr>
            <w:r w:rsidRPr="00514B5D">
              <w:rPr>
                <w:rFonts w:ascii="Arial Nova Light" w:hAnsi="Arial Nova Light"/>
                <w:i/>
                <w:sz w:val="16"/>
                <w:szCs w:val="16"/>
              </w:rPr>
              <w:t xml:space="preserve">I had shared many dinners with CEO Mark Zuckerberg before he offered me the job, and I knew we were </w:t>
            </w:r>
            <w:r w:rsidRPr="00514B5D">
              <w:rPr>
                <w:rFonts w:ascii="Arial Nova Light" w:hAnsi="Arial Nova Light"/>
                <w:i/>
                <w:sz w:val="16"/>
                <w:szCs w:val="16"/>
                <w:u w:val="single"/>
              </w:rPr>
              <w:t>in sync</w:t>
            </w:r>
            <w:r w:rsidRPr="00514B5D">
              <w:rPr>
                <w:rFonts w:ascii="Arial Nova Light" w:hAnsi="Arial Nova Light"/>
                <w:i/>
                <w:sz w:val="16"/>
                <w:szCs w:val="16"/>
              </w:rPr>
              <w:t xml:space="preserve"> about the importance of Facebook’s mission</w:t>
            </w:r>
            <w:r w:rsidRPr="00514B5D">
              <w:rPr>
                <w:rFonts w:ascii="Arial Nova Light" w:hAnsi="Arial Nova Light"/>
                <w:iCs/>
                <w:sz w:val="16"/>
                <w:szCs w:val="16"/>
              </w:rPr>
              <w:t>.</w:t>
            </w:r>
          </w:p>
          <w:p w14:paraId="598F5C72" w14:textId="77777777" w:rsidR="00C01C33" w:rsidRPr="00514B5D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 w:rsidRPr="00514B5D">
              <w:rPr>
                <w:rFonts w:ascii="Arial Nova Light" w:hAnsi="Arial Nova Light"/>
                <w:sz w:val="16"/>
                <w:szCs w:val="16"/>
              </w:rPr>
              <w:t xml:space="preserve">What is the meaning of the idiom </w:t>
            </w:r>
            <w:r w:rsidRPr="00514B5D">
              <w:rPr>
                <w:rFonts w:ascii="Arial Nova Light" w:hAnsi="Arial Nova Light"/>
                <w:sz w:val="16"/>
                <w:szCs w:val="16"/>
                <w:u w:val="single"/>
              </w:rPr>
              <w:t>in sync</w:t>
            </w:r>
            <w:r w:rsidRPr="00514B5D">
              <w:rPr>
                <w:rFonts w:ascii="Arial Nova Light" w:hAnsi="Arial Nova Light"/>
                <w:sz w:val="16"/>
                <w:szCs w:val="16"/>
              </w:rPr>
              <w:t xml:space="preserve"> in the sentence?</w:t>
            </w:r>
          </w:p>
          <w:p w14:paraId="6BDA6F2F" w14:textId="0B8589F6" w:rsidR="00C01C33" w:rsidRPr="00316F52" w:rsidRDefault="00C01C33" w:rsidP="00C01C33">
            <w:pPr>
              <w:pStyle w:val="ListParagraph"/>
              <w:numPr>
                <w:ilvl w:val="0"/>
                <w:numId w:val="11"/>
              </w:numPr>
              <w:rPr>
                <w:rFonts w:ascii="Arial Nova Light" w:hAnsi="Arial Nova Light"/>
                <w:sz w:val="16"/>
                <w:szCs w:val="16"/>
              </w:rPr>
            </w:pPr>
            <w:r w:rsidRPr="00316F52">
              <w:rPr>
                <w:rFonts w:ascii="Arial Nova Light" w:hAnsi="Arial Nova Light"/>
                <w:sz w:val="16"/>
                <w:szCs w:val="16"/>
              </w:rPr>
              <w:t>In total agreement</w:t>
            </w:r>
          </w:p>
          <w:p w14:paraId="35E83BE3" w14:textId="32693BAC" w:rsidR="00C01C33" w:rsidRPr="00316F52" w:rsidRDefault="00C01C33" w:rsidP="00C01C33">
            <w:pPr>
              <w:pStyle w:val="ListParagraph"/>
              <w:numPr>
                <w:ilvl w:val="0"/>
                <w:numId w:val="11"/>
              </w:numPr>
              <w:rPr>
                <w:rFonts w:ascii="Arial Nova Light" w:hAnsi="Arial Nova Light"/>
                <w:sz w:val="16"/>
                <w:szCs w:val="16"/>
              </w:rPr>
            </w:pPr>
            <w:r w:rsidRPr="00316F52">
              <w:rPr>
                <w:rFonts w:ascii="Arial Nova Light" w:hAnsi="Arial Nova Light"/>
                <w:sz w:val="16"/>
                <w:szCs w:val="16"/>
              </w:rPr>
              <w:t>Completely enthusiastic</w:t>
            </w:r>
          </w:p>
          <w:p w14:paraId="399A53FC" w14:textId="77777777" w:rsidR="00C01C33" w:rsidRPr="00316F52" w:rsidRDefault="00C01C33" w:rsidP="00C01C33">
            <w:pPr>
              <w:pStyle w:val="ListParagraph"/>
              <w:numPr>
                <w:ilvl w:val="0"/>
                <w:numId w:val="11"/>
              </w:numPr>
              <w:rPr>
                <w:rFonts w:ascii="Arial Nova Light" w:hAnsi="Arial Nova Light"/>
                <w:sz w:val="16"/>
                <w:szCs w:val="16"/>
              </w:rPr>
            </w:pPr>
            <w:r w:rsidRPr="00316F52">
              <w:rPr>
                <w:rFonts w:ascii="Arial Nova Light" w:hAnsi="Arial Nova Light"/>
                <w:sz w:val="16"/>
                <w:szCs w:val="16"/>
              </w:rPr>
              <w:t>Moving at the same time</w:t>
            </w:r>
          </w:p>
          <w:p w14:paraId="389A21CE" w14:textId="0AB76B41" w:rsidR="00C01C33" w:rsidRPr="00316F52" w:rsidRDefault="00C01C33" w:rsidP="00C01C33">
            <w:pPr>
              <w:pStyle w:val="ListParagraph"/>
              <w:numPr>
                <w:ilvl w:val="0"/>
                <w:numId w:val="11"/>
              </w:numPr>
              <w:rPr>
                <w:rFonts w:ascii="Arial Nova Light" w:hAnsi="Arial Nova Light"/>
                <w:sz w:val="16"/>
                <w:szCs w:val="16"/>
              </w:rPr>
            </w:pPr>
            <w:r w:rsidRPr="00316F52">
              <w:rPr>
                <w:rFonts w:ascii="Arial Nova Light" w:hAnsi="Arial Nova Light"/>
                <w:sz w:val="16"/>
                <w:szCs w:val="16"/>
              </w:rPr>
              <w:t>Fiercely competitive</w:t>
            </w:r>
          </w:p>
          <w:p w14:paraId="2FA51E01" w14:textId="73113546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89" w:type="dxa"/>
            <w:vMerge w:val="restart"/>
          </w:tcPr>
          <w:p w14:paraId="6C7CDF62" w14:textId="59EED3E6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1946" w:type="dxa"/>
            <w:vMerge w:val="restart"/>
          </w:tcPr>
          <w:p w14:paraId="0D929656" w14:textId="0DABF69D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Probing Questions: Review paragraphs 1-12. Summarize and discuss purpose, tone, and structure.</w:t>
            </w:r>
          </w:p>
        </w:tc>
        <w:tc>
          <w:tcPr>
            <w:tcW w:w="2109" w:type="dxa"/>
            <w:vMerge w:val="restart"/>
          </w:tcPr>
          <w:p w14:paraId="3B10F389" w14:textId="33FED23F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Reciprocal Reading w/ Chunking: Read and annotate the assigned paragraphs. Summarize, question, and clarify the meanings of any unfamiliar words or phrases as you go. In addition, circle/highlight/underline any words or phrases that reveal the author’s tone and purpose. [HMH Unit 3, pg. 220]</w:t>
            </w:r>
          </w:p>
          <w:p w14:paraId="145BAA56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Chunk 1: Paragraphs 1-6</w:t>
            </w:r>
          </w:p>
          <w:p w14:paraId="1BA2575F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Chunk 2: Paragraphs 7-12</w:t>
            </w:r>
          </w:p>
          <w:p w14:paraId="40A9F199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Chunk 3: Paragraphs 13-20</w:t>
            </w:r>
          </w:p>
          <w:p w14:paraId="5140ED92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4B9E0BBA" w14:textId="74B306FF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99" w:type="dxa"/>
            <w:vMerge w:val="restart"/>
          </w:tcPr>
          <w:p w14:paraId="69C043AC" w14:textId="12932ABF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Written Response: Complete questions 2,3, and 4 [HMH Unit 2, pg. 228]</w:t>
            </w:r>
          </w:p>
          <w:p w14:paraId="0934B80A" w14:textId="15C60AD5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68" w:type="dxa"/>
            <w:vMerge w:val="restart"/>
          </w:tcPr>
          <w:p w14:paraId="46850677" w14:textId="0098EB42" w:rsidR="00C01C33" w:rsidRPr="00071E75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Exit Ticket: Assessment Practice [HMH pg. 225]</w:t>
            </w:r>
          </w:p>
        </w:tc>
      </w:tr>
      <w:tr w:rsidR="00C01C33" w:rsidRPr="00E962CB" w14:paraId="3F4EC6CE" w14:textId="77777777" w:rsidTr="00113494">
        <w:trPr>
          <w:cantSplit/>
          <w:trHeight w:val="432"/>
        </w:trPr>
        <w:tc>
          <w:tcPr>
            <w:tcW w:w="498" w:type="dxa"/>
            <w:vMerge/>
            <w:textDirection w:val="btLr"/>
          </w:tcPr>
          <w:p w14:paraId="0E544CA4" w14:textId="77777777" w:rsidR="00C01C33" w:rsidRPr="00E962CB" w:rsidRDefault="00C01C33" w:rsidP="00C01C33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0CE6A6" w14:textId="77777777" w:rsidR="00C01C33" w:rsidRPr="00E962CB" w:rsidRDefault="00C01C33" w:rsidP="00C01C3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5BFC232D" wp14:editId="72DE5FE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3175</wp:posOffset>
                  </wp:positionV>
                  <wp:extent cx="118110" cy="94615"/>
                  <wp:effectExtent l="0" t="0" r="0" b="63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</w:tcBorders>
          </w:tcPr>
          <w:p w14:paraId="341030A8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identify the author’s choices of diction and syntax to determine tone. </w:t>
            </w:r>
          </w:p>
          <w:p w14:paraId="6C277AB0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645A02A4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make inferences based on word choice, key details, and tone to determine the author’s audience and purpose. </w:t>
            </w:r>
          </w:p>
          <w:p w14:paraId="4D15E1A6" w14:textId="77777777" w:rsidR="00113494" w:rsidRDefault="00113494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1E3791E8" w14:textId="77777777" w:rsidR="00113494" w:rsidRDefault="00113494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7A88810D" w14:textId="77777777" w:rsidR="00113494" w:rsidRDefault="00113494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6441F9D7" w14:textId="77777777" w:rsidR="00113494" w:rsidRDefault="00113494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62CB34A4" w14:textId="77777777" w:rsidR="00113494" w:rsidRDefault="00113494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30F95B8D" w14:textId="419AB417" w:rsidR="00113494" w:rsidRPr="00E962CB" w:rsidRDefault="00113494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83" w:type="dxa"/>
            <w:vMerge/>
          </w:tcPr>
          <w:p w14:paraId="693A039E" w14:textId="77777777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89" w:type="dxa"/>
            <w:vMerge/>
          </w:tcPr>
          <w:p w14:paraId="71A9A49B" w14:textId="77777777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46" w:type="dxa"/>
            <w:vMerge/>
          </w:tcPr>
          <w:p w14:paraId="141CB0D8" w14:textId="77777777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09" w:type="dxa"/>
            <w:vMerge/>
          </w:tcPr>
          <w:p w14:paraId="2BB8FC8D" w14:textId="77777777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99" w:type="dxa"/>
            <w:vMerge/>
          </w:tcPr>
          <w:p w14:paraId="72BD7BE5" w14:textId="77777777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68" w:type="dxa"/>
            <w:vMerge/>
          </w:tcPr>
          <w:p w14:paraId="6A46F5C0" w14:textId="77777777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C01C33" w:rsidRPr="00E962CB" w14:paraId="52C0B5AA" w14:textId="77777777" w:rsidTr="00113494">
        <w:trPr>
          <w:cantSplit/>
          <w:trHeight w:val="432"/>
        </w:trPr>
        <w:tc>
          <w:tcPr>
            <w:tcW w:w="498" w:type="dxa"/>
            <w:vMerge w:val="restart"/>
            <w:textDirection w:val="btLr"/>
          </w:tcPr>
          <w:p w14:paraId="4C2D9092" w14:textId="1C58E695" w:rsidR="00C01C33" w:rsidRPr="00E962CB" w:rsidRDefault="006A7D57" w:rsidP="00C01C33">
            <w:pPr>
              <w:ind w:left="113" w:right="113"/>
              <w:jc w:val="center"/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lastRenderedPageBreak/>
              <w:t>Fri</w:t>
            </w:r>
            <w:r w:rsidR="00C01C33" w:rsidRPr="00E962CB">
              <w:rPr>
                <w:rFonts w:ascii="Arial Nova Light" w:hAnsi="Arial Nova Light"/>
              </w:rPr>
              <w:t>day</w:t>
            </w:r>
          </w:p>
        </w:tc>
        <w:tc>
          <w:tcPr>
            <w:tcW w:w="42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B1012AD" w14:textId="77777777" w:rsidR="00C01C33" w:rsidRPr="00E962CB" w:rsidRDefault="00C01C33" w:rsidP="00C01C3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5811B945" wp14:editId="3AFD6741">
                  <wp:extent cx="133985" cy="131445"/>
                  <wp:effectExtent l="0" t="0" r="0" b="0"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</w:tcBorders>
          </w:tcPr>
          <w:p w14:paraId="726D9EFD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am reading Sheryl Sandberg’s “Lean In.”</w:t>
            </w:r>
          </w:p>
          <w:p w14:paraId="727932BD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E9C6CFB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learning how to identify tone. </w:t>
            </w:r>
          </w:p>
          <w:p w14:paraId="420D9773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1E77EE72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am learning how to identify purpose.</w:t>
            </w:r>
          </w:p>
          <w:p w14:paraId="02A91DF7" w14:textId="7A0352D1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vMerge w:val="restart"/>
          </w:tcPr>
          <w:p w14:paraId="0FE008B0" w14:textId="77777777" w:rsidR="00C01C33" w:rsidRPr="004A59EA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Do Now: </w:t>
            </w:r>
            <w:r w:rsidRPr="004A59EA">
              <w:rPr>
                <w:rFonts w:ascii="Arial Nova Light" w:hAnsi="Arial Nova Light"/>
                <w:sz w:val="16"/>
                <w:szCs w:val="16"/>
              </w:rPr>
              <w:t xml:space="preserve">Read paragraph 3 of </w:t>
            </w:r>
            <w:r w:rsidRPr="004A59EA">
              <w:rPr>
                <w:rFonts w:ascii="Arial Nova Light" w:hAnsi="Arial Nova Light"/>
                <w:i/>
                <w:sz w:val="16"/>
                <w:szCs w:val="16"/>
              </w:rPr>
              <w:t>Lean In</w:t>
            </w:r>
            <w:r w:rsidRPr="004A59EA">
              <w:rPr>
                <w:rFonts w:ascii="Arial Nova Light" w:hAnsi="Arial Nova Light"/>
                <w:sz w:val="16"/>
                <w:szCs w:val="16"/>
              </w:rPr>
              <w:t>. Which statement best describes the effect of the author’s use of sentence fragments in this paragraph?</w:t>
            </w:r>
          </w:p>
          <w:p w14:paraId="20BA0EAC" w14:textId="77777777" w:rsidR="00C01C33" w:rsidRPr="004A59EA" w:rsidRDefault="00C01C33" w:rsidP="00C01C33">
            <w:pPr>
              <w:pStyle w:val="ListParagraph"/>
              <w:numPr>
                <w:ilvl w:val="0"/>
                <w:numId w:val="12"/>
              </w:numPr>
              <w:rPr>
                <w:rFonts w:ascii="Arial Nova Light" w:hAnsi="Arial Nova Light"/>
                <w:sz w:val="16"/>
                <w:szCs w:val="16"/>
              </w:rPr>
            </w:pPr>
            <w:r w:rsidRPr="004A59EA">
              <w:rPr>
                <w:rFonts w:ascii="Arial Nova Light" w:hAnsi="Arial Nova Light"/>
                <w:sz w:val="16"/>
                <w:szCs w:val="16"/>
              </w:rPr>
              <w:t>It adds a sense of energy and emotion.</w:t>
            </w:r>
          </w:p>
          <w:p w14:paraId="1CD1A1F2" w14:textId="77777777" w:rsidR="00C01C33" w:rsidRPr="004A59EA" w:rsidRDefault="00C01C33" w:rsidP="00C01C33">
            <w:pPr>
              <w:pStyle w:val="ListParagraph"/>
              <w:numPr>
                <w:ilvl w:val="0"/>
                <w:numId w:val="12"/>
              </w:numPr>
              <w:rPr>
                <w:rFonts w:ascii="Arial Nova Light" w:hAnsi="Arial Nova Light"/>
                <w:sz w:val="16"/>
                <w:szCs w:val="16"/>
              </w:rPr>
            </w:pPr>
            <w:r w:rsidRPr="004A59EA">
              <w:rPr>
                <w:rFonts w:ascii="Arial Nova Light" w:hAnsi="Arial Nova Light"/>
                <w:sz w:val="16"/>
                <w:szCs w:val="16"/>
              </w:rPr>
              <w:t>It helps the reader better understand a complex subject.</w:t>
            </w:r>
          </w:p>
          <w:p w14:paraId="313E8301" w14:textId="77777777" w:rsidR="00C01C33" w:rsidRPr="004A59EA" w:rsidRDefault="00C01C33" w:rsidP="00C01C33">
            <w:pPr>
              <w:pStyle w:val="ListParagraph"/>
              <w:numPr>
                <w:ilvl w:val="0"/>
                <w:numId w:val="12"/>
              </w:numPr>
              <w:rPr>
                <w:rFonts w:ascii="Arial Nova Light" w:hAnsi="Arial Nova Light"/>
                <w:sz w:val="16"/>
                <w:szCs w:val="16"/>
              </w:rPr>
            </w:pPr>
            <w:r w:rsidRPr="004A59EA">
              <w:rPr>
                <w:rFonts w:ascii="Arial Nova Light" w:hAnsi="Arial Nova Light"/>
                <w:sz w:val="16"/>
                <w:szCs w:val="16"/>
              </w:rPr>
              <w:t>It reflects the author’s rebellious attitude toward the subject matter.</w:t>
            </w:r>
          </w:p>
          <w:p w14:paraId="463478C8" w14:textId="77777777" w:rsidR="00C01C33" w:rsidRPr="004A59EA" w:rsidRDefault="00C01C33" w:rsidP="00C01C33">
            <w:pPr>
              <w:pStyle w:val="ListParagraph"/>
              <w:numPr>
                <w:ilvl w:val="0"/>
                <w:numId w:val="12"/>
              </w:numPr>
              <w:rPr>
                <w:rFonts w:ascii="Arial Nova Light" w:hAnsi="Arial Nova Light"/>
                <w:sz w:val="16"/>
                <w:szCs w:val="16"/>
              </w:rPr>
            </w:pPr>
            <w:r w:rsidRPr="004A59EA">
              <w:rPr>
                <w:rFonts w:ascii="Arial Nova Light" w:hAnsi="Arial Nova Light"/>
                <w:sz w:val="16"/>
                <w:szCs w:val="16"/>
              </w:rPr>
              <w:t>It demonstrates the author’s lack of attention to writing conventions.</w:t>
            </w:r>
          </w:p>
          <w:p w14:paraId="2CEF392A" w14:textId="660A6C11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89" w:type="dxa"/>
            <w:vMerge w:val="restart"/>
          </w:tcPr>
          <w:p w14:paraId="7070CF15" w14:textId="3ACF925C" w:rsidR="00C01C33" w:rsidRPr="00E962CB" w:rsidRDefault="00B829CA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Instruction: Determining Purpose</w:t>
            </w:r>
          </w:p>
        </w:tc>
        <w:tc>
          <w:tcPr>
            <w:tcW w:w="1946" w:type="dxa"/>
            <w:vMerge w:val="restart"/>
          </w:tcPr>
          <w:p w14:paraId="32C54CC5" w14:textId="417A81F6" w:rsidR="00C01C33" w:rsidRPr="00E962CB" w:rsidRDefault="00984C52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2109" w:type="dxa"/>
            <w:vMerge w:val="restart"/>
          </w:tcPr>
          <w:p w14:paraId="5B57F456" w14:textId="3C85AF72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Reciprocal Reading w/ Chunking: Read and annotate the assigned paragraphs. Summarize, question, and clarify the meanings of any unfamiliar words or phrases as you go. In addition, circle/highlight/underline any words or phrases that reveal the author’s tone and purpose.  [HMH Unit 2, pg. 226]</w:t>
            </w:r>
          </w:p>
          <w:p w14:paraId="561EEA05" w14:textId="65DEA612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99" w:type="dxa"/>
            <w:vMerge w:val="restart"/>
          </w:tcPr>
          <w:p w14:paraId="7B04B474" w14:textId="4096B3CD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Written Response: Complete questions 1, 5, 6, and 7 [HMH Unit 2, pg. 228]</w:t>
            </w:r>
          </w:p>
        </w:tc>
        <w:tc>
          <w:tcPr>
            <w:tcW w:w="1868" w:type="dxa"/>
            <w:vMerge w:val="restart"/>
          </w:tcPr>
          <w:p w14:paraId="7E8BC2E5" w14:textId="145B0E8C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Exit Ticket: Assessment Practice [HMH pg. 227]</w:t>
            </w:r>
          </w:p>
        </w:tc>
      </w:tr>
      <w:tr w:rsidR="00C01C33" w:rsidRPr="00E962CB" w14:paraId="7FD19F4F" w14:textId="77777777" w:rsidTr="00113494">
        <w:trPr>
          <w:cantSplit/>
          <w:trHeight w:val="432"/>
        </w:trPr>
        <w:tc>
          <w:tcPr>
            <w:tcW w:w="498" w:type="dxa"/>
            <w:vMerge/>
            <w:textDirection w:val="btLr"/>
          </w:tcPr>
          <w:p w14:paraId="460618F1" w14:textId="77777777" w:rsidR="00C01C33" w:rsidRPr="00E962CB" w:rsidRDefault="00C01C33" w:rsidP="00C01C33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2F7BBC0" w14:textId="77777777" w:rsidR="00C01C33" w:rsidRPr="00E962CB" w:rsidRDefault="00C01C33" w:rsidP="00C01C33">
            <w:pPr>
              <w:jc w:val="center"/>
              <w:rPr>
                <w:rFonts w:ascii="Arial Nova Light" w:hAnsi="Arial Nova Light" w:cstheme="minorHAnsi"/>
                <w:iCs/>
                <w:noProof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79744" behindDoc="0" locked="0" layoutInCell="1" allowOverlap="1" wp14:anchorId="266F04A1" wp14:editId="0C114A1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6350</wp:posOffset>
                  </wp:positionV>
                  <wp:extent cx="118110" cy="94615"/>
                  <wp:effectExtent l="0" t="0" r="0" b="63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</w:tcBorders>
          </w:tcPr>
          <w:p w14:paraId="7D1548CD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identify the author’s choices of diction and syntax to determine tone. </w:t>
            </w:r>
          </w:p>
          <w:p w14:paraId="3496EC11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68CAA7EE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make inferences based on word choice, key details, and tone to determine the author’s audience and purpose. </w:t>
            </w:r>
          </w:p>
          <w:p w14:paraId="2E817A15" w14:textId="77777777" w:rsidR="00113494" w:rsidRDefault="00113494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4EAABAA" w14:textId="1CEB0AF0" w:rsidR="00113494" w:rsidRPr="00E962CB" w:rsidRDefault="00113494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83" w:type="dxa"/>
            <w:vMerge/>
          </w:tcPr>
          <w:p w14:paraId="59C8566C" w14:textId="77777777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89" w:type="dxa"/>
            <w:vMerge/>
          </w:tcPr>
          <w:p w14:paraId="75A859E1" w14:textId="77777777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46" w:type="dxa"/>
            <w:vMerge/>
          </w:tcPr>
          <w:p w14:paraId="568CF51D" w14:textId="77777777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09" w:type="dxa"/>
            <w:vMerge/>
          </w:tcPr>
          <w:p w14:paraId="78A4346C" w14:textId="77777777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99" w:type="dxa"/>
            <w:vMerge/>
          </w:tcPr>
          <w:p w14:paraId="4E7BF9BC" w14:textId="77777777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68" w:type="dxa"/>
            <w:vMerge/>
          </w:tcPr>
          <w:p w14:paraId="05288DB9" w14:textId="77777777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C01C33" w:rsidRPr="00E962CB" w14:paraId="571DB4E3" w14:textId="77777777" w:rsidTr="00113494">
        <w:trPr>
          <w:cantSplit/>
          <w:trHeight w:val="432"/>
        </w:trPr>
        <w:tc>
          <w:tcPr>
            <w:tcW w:w="498" w:type="dxa"/>
            <w:vMerge w:val="restart"/>
            <w:textDirection w:val="btLr"/>
          </w:tcPr>
          <w:p w14:paraId="27D9A73E" w14:textId="6BEC674A" w:rsidR="00C01C33" w:rsidRPr="00E962CB" w:rsidRDefault="006A7D57" w:rsidP="00C01C33">
            <w:pPr>
              <w:ind w:left="113" w:right="113"/>
              <w:jc w:val="center"/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lastRenderedPageBreak/>
              <w:t>Wednesday- Friday</w:t>
            </w:r>
          </w:p>
        </w:tc>
        <w:tc>
          <w:tcPr>
            <w:tcW w:w="42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3F1ADA5" w14:textId="77777777" w:rsidR="00C01C33" w:rsidRPr="00E962CB" w:rsidRDefault="00C01C33" w:rsidP="00C01C3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0E531CC9" wp14:editId="2583FDBF">
                  <wp:extent cx="133985" cy="131445"/>
                  <wp:effectExtent l="0" t="0" r="0" b="0"/>
                  <wp:docPr id="7" name="Picture 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</w:tcBorders>
          </w:tcPr>
          <w:p w14:paraId="63322C38" w14:textId="6269328F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am reading Abigail Adams’s letter to John Adams.</w:t>
            </w:r>
          </w:p>
          <w:p w14:paraId="16D7432D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4A299E5D" w14:textId="07472F39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comparing </w:t>
            </w:r>
            <w:r w:rsidR="00A91435">
              <w:rPr>
                <w:rFonts w:ascii="Arial Nova Light" w:hAnsi="Arial Nova Light"/>
                <w:sz w:val="16"/>
                <w:szCs w:val="16"/>
              </w:rPr>
              <w:t xml:space="preserve">Adam’s letter with Sandberg’s essay. </w:t>
            </w:r>
          </w:p>
          <w:p w14:paraId="6E14EF90" w14:textId="77777777" w:rsidR="00A91435" w:rsidRDefault="00A91435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5B38DF3A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learning how to identify tone. </w:t>
            </w:r>
          </w:p>
          <w:p w14:paraId="2FD891A8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258AEDA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am learning how to identify purpose.</w:t>
            </w:r>
          </w:p>
          <w:p w14:paraId="499F6EA7" w14:textId="3F38AC59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vMerge w:val="restart"/>
          </w:tcPr>
          <w:p w14:paraId="0464E319" w14:textId="6AE26446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1989" w:type="dxa"/>
            <w:vMerge w:val="restart"/>
          </w:tcPr>
          <w:p w14:paraId="2D68F52C" w14:textId="4410F918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1946" w:type="dxa"/>
            <w:vMerge w:val="restart"/>
          </w:tcPr>
          <w:p w14:paraId="2E927094" w14:textId="114FD59D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2109" w:type="dxa"/>
            <w:vMerge w:val="restart"/>
          </w:tcPr>
          <w:p w14:paraId="2C9D0E90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Discussion Board Post: Social Media Message [HMH Unit 3, pg. 229] or Argument [HMH Unit 2, pg. 22] [Submit on Canvas]</w:t>
            </w:r>
          </w:p>
          <w:p w14:paraId="7EDC65DB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CDB26F4" w14:textId="1DFFA0EA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Reciprocal Reading w/ Chunking: Read and annotate the assigned paragraphs. Summarize, question, and clarify the meanings of any unfamiliar words or phrases as you go. In addition, circle/highlight/underline any words or phrases that reveal the author’s tone and purpose.  [HMH Unit 2, pg. 226] </w:t>
            </w:r>
            <w:r w:rsidRPr="00014830">
              <w:rPr>
                <w:rFonts w:ascii="Arial Nova Light" w:hAnsi="Arial Nova Light"/>
                <w:sz w:val="16"/>
                <w:szCs w:val="16"/>
                <w:highlight w:val="yellow"/>
              </w:rPr>
              <w:t>[Alternative]</w:t>
            </w:r>
          </w:p>
          <w:p w14:paraId="2EDE9A88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42F59E34" w14:textId="4360BF11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99" w:type="dxa"/>
            <w:vMerge w:val="restart"/>
          </w:tcPr>
          <w:p w14:paraId="63C312D2" w14:textId="68516410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Written Response: Complete questions 1, 5, 6, and 7 [HMH Unit 2, pg. 228] </w:t>
            </w:r>
            <w:r w:rsidRPr="00014830">
              <w:rPr>
                <w:rFonts w:ascii="Arial Nova Light" w:hAnsi="Arial Nova Light"/>
                <w:sz w:val="16"/>
                <w:szCs w:val="16"/>
                <w:highlight w:val="yellow"/>
              </w:rPr>
              <w:t>[Alternative]</w:t>
            </w:r>
          </w:p>
        </w:tc>
        <w:tc>
          <w:tcPr>
            <w:tcW w:w="1868" w:type="dxa"/>
            <w:vMerge w:val="restart"/>
          </w:tcPr>
          <w:p w14:paraId="4DB5EBA3" w14:textId="3412D249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</w:tr>
      <w:tr w:rsidR="00C01C33" w:rsidRPr="00E962CB" w14:paraId="287567AB" w14:textId="77777777" w:rsidTr="00C01C33">
        <w:trPr>
          <w:cantSplit/>
          <w:trHeight w:val="432"/>
        </w:trPr>
        <w:tc>
          <w:tcPr>
            <w:tcW w:w="498" w:type="dxa"/>
            <w:vMerge/>
            <w:textDirection w:val="btLr"/>
          </w:tcPr>
          <w:p w14:paraId="29B15F27" w14:textId="77777777" w:rsidR="00C01C33" w:rsidRPr="00E962CB" w:rsidRDefault="00C01C33" w:rsidP="00C01C33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nil"/>
              <w:right w:val="nil"/>
            </w:tcBorders>
            <w:vAlign w:val="center"/>
          </w:tcPr>
          <w:p w14:paraId="149C2A38" w14:textId="77777777" w:rsidR="00C01C33" w:rsidRPr="00E962CB" w:rsidRDefault="00C01C33" w:rsidP="00C01C33">
            <w:pPr>
              <w:jc w:val="center"/>
              <w:rPr>
                <w:rFonts w:ascii="Arial Nova Light" w:hAnsi="Arial Nova Light" w:cstheme="minorHAnsi"/>
                <w:i/>
                <w:noProof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81792" behindDoc="0" locked="0" layoutInCell="1" allowOverlap="1" wp14:anchorId="53AA611A" wp14:editId="4A5BFEA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1270</wp:posOffset>
                  </wp:positionV>
                  <wp:extent cx="118110" cy="94615"/>
                  <wp:effectExtent l="0" t="0" r="0" b="63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</w:tcBorders>
          </w:tcPr>
          <w:p w14:paraId="7C38B349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identify the author’s choices of diction and syntax to determine tone. </w:t>
            </w:r>
          </w:p>
          <w:p w14:paraId="2642F95F" w14:textId="77777777" w:rsidR="00C01C33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460C7205" w14:textId="7265831B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make inferences based on word choice, key details, and tone to determine the author’s audience and purpose. </w:t>
            </w:r>
          </w:p>
        </w:tc>
        <w:tc>
          <w:tcPr>
            <w:tcW w:w="2083" w:type="dxa"/>
            <w:vMerge/>
          </w:tcPr>
          <w:p w14:paraId="667F1530" w14:textId="77777777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89" w:type="dxa"/>
            <w:vMerge/>
          </w:tcPr>
          <w:p w14:paraId="345CB771" w14:textId="77777777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46" w:type="dxa"/>
            <w:vMerge/>
          </w:tcPr>
          <w:p w14:paraId="63F63E32" w14:textId="77777777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09" w:type="dxa"/>
            <w:vMerge/>
          </w:tcPr>
          <w:p w14:paraId="78BCDD53" w14:textId="77777777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99" w:type="dxa"/>
            <w:vMerge/>
          </w:tcPr>
          <w:p w14:paraId="0083BF34" w14:textId="77777777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68" w:type="dxa"/>
            <w:vMerge/>
          </w:tcPr>
          <w:p w14:paraId="594ADFB7" w14:textId="77777777" w:rsidR="00C01C33" w:rsidRPr="00E962CB" w:rsidRDefault="00C01C33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A91435" w:rsidRPr="00E962CB" w14:paraId="58CC97DF" w14:textId="77777777" w:rsidTr="00A91435">
        <w:trPr>
          <w:cantSplit/>
          <w:trHeight w:val="432"/>
        </w:trPr>
        <w:tc>
          <w:tcPr>
            <w:tcW w:w="498" w:type="dxa"/>
            <w:vMerge w:val="restart"/>
            <w:textDirection w:val="btLr"/>
          </w:tcPr>
          <w:p w14:paraId="3B16D78C" w14:textId="77777777" w:rsidR="00A91435" w:rsidRPr="00E962CB" w:rsidRDefault="00A91435" w:rsidP="00C01C33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t>Friday</w:t>
            </w:r>
          </w:p>
        </w:tc>
        <w:tc>
          <w:tcPr>
            <w:tcW w:w="427" w:type="dxa"/>
            <w:tcBorders>
              <w:bottom w:val="nil"/>
              <w:right w:val="nil"/>
            </w:tcBorders>
            <w:vAlign w:val="center"/>
          </w:tcPr>
          <w:p w14:paraId="7657FA2F" w14:textId="77777777" w:rsidR="00A91435" w:rsidRPr="00E962CB" w:rsidRDefault="00A91435" w:rsidP="00C01C3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46464A0E" wp14:editId="1193C3B2">
                  <wp:extent cx="133985" cy="131445"/>
                  <wp:effectExtent l="0" t="0" r="0" b="0"/>
                  <wp:docPr id="8" name="Picture 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  <w:tcBorders>
              <w:left w:val="nil"/>
              <w:bottom w:val="nil"/>
            </w:tcBorders>
          </w:tcPr>
          <w:p w14:paraId="2825E598" w14:textId="77777777" w:rsidR="00A91435" w:rsidRPr="00E962CB" w:rsidRDefault="00A91435" w:rsidP="00C01C3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1894" w:type="dxa"/>
            <w:gridSpan w:val="6"/>
            <w:vMerge w:val="restart"/>
            <w:vAlign w:val="center"/>
          </w:tcPr>
          <w:p w14:paraId="53FE2B36" w14:textId="79BFFD26" w:rsidR="00A91435" w:rsidRPr="00A91435" w:rsidRDefault="00A91435" w:rsidP="00A91435">
            <w:pPr>
              <w:jc w:val="center"/>
              <w:rPr>
                <w:rFonts w:ascii="Arial Nova Light" w:hAnsi="Arial Nova Light"/>
                <w:b/>
                <w:bCs/>
              </w:rPr>
            </w:pPr>
          </w:p>
        </w:tc>
      </w:tr>
      <w:tr w:rsidR="00A91435" w:rsidRPr="00E962CB" w14:paraId="75436F52" w14:textId="77777777" w:rsidTr="00CB4388">
        <w:trPr>
          <w:trHeight w:val="432"/>
        </w:trPr>
        <w:tc>
          <w:tcPr>
            <w:tcW w:w="498" w:type="dxa"/>
            <w:vMerge/>
          </w:tcPr>
          <w:p w14:paraId="3BEB3D60" w14:textId="77777777" w:rsidR="00A91435" w:rsidRPr="00E962CB" w:rsidRDefault="00A91435" w:rsidP="00C01C33">
            <w:pPr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A9E4CEA" w14:textId="77777777" w:rsidR="00A91435" w:rsidRPr="00E962CB" w:rsidRDefault="00A91435" w:rsidP="00C01C33">
            <w:pPr>
              <w:jc w:val="center"/>
              <w:rPr>
                <w:rFonts w:ascii="Arial Nova Light" w:hAnsi="Arial Nova Light" w:cstheme="minorHAnsi"/>
                <w:i/>
                <w:noProof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84864" behindDoc="0" locked="0" layoutInCell="1" allowOverlap="1" wp14:anchorId="6CC73783" wp14:editId="31A9911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3810</wp:posOffset>
                  </wp:positionV>
                  <wp:extent cx="118110" cy="94615"/>
                  <wp:effectExtent l="0" t="0" r="0" b="63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</w:tcBorders>
          </w:tcPr>
          <w:p w14:paraId="35F979F6" w14:textId="77777777" w:rsidR="00A91435" w:rsidRPr="00E962CB" w:rsidRDefault="00A91435" w:rsidP="00C01C33">
            <w:pPr>
              <w:rPr>
                <w:rFonts w:ascii="Arial Nova Light" w:hAnsi="Arial Nova Light"/>
              </w:rPr>
            </w:pPr>
          </w:p>
        </w:tc>
        <w:tc>
          <w:tcPr>
            <w:tcW w:w="11894" w:type="dxa"/>
            <w:gridSpan w:val="6"/>
            <w:vMerge/>
          </w:tcPr>
          <w:p w14:paraId="779048BD" w14:textId="77777777" w:rsidR="00A91435" w:rsidRPr="00E962CB" w:rsidRDefault="00A91435" w:rsidP="00C01C33">
            <w:pPr>
              <w:rPr>
                <w:rFonts w:ascii="Arial Nova Light" w:hAnsi="Arial Nova Light"/>
              </w:rPr>
            </w:pPr>
          </w:p>
        </w:tc>
      </w:tr>
    </w:tbl>
    <w:p w14:paraId="371295F3" w14:textId="77777777" w:rsidR="00E214EA" w:rsidRPr="00E962CB" w:rsidRDefault="00E214EA" w:rsidP="00E214EA">
      <w:pPr>
        <w:rPr>
          <w:rFonts w:ascii="Arial Nova Light" w:hAnsi="Arial Nova Light"/>
        </w:rPr>
      </w:pPr>
    </w:p>
    <w:p w14:paraId="5F0F5A2D" w14:textId="77777777" w:rsidR="00E214EA" w:rsidRPr="00E962CB" w:rsidRDefault="00E214EA">
      <w:pPr>
        <w:rPr>
          <w:rFonts w:ascii="Arial Nova Light" w:hAnsi="Arial Nova Light"/>
        </w:rPr>
      </w:pPr>
    </w:p>
    <w:sectPr w:rsidR="00E214EA" w:rsidRPr="00E962CB" w:rsidSect="00A114BE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E0FE" w14:textId="77777777" w:rsidR="000F2EE7" w:rsidRDefault="000F2EE7" w:rsidP="00A114BE">
      <w:pPr>
        <w:spacing w:after="0" w:line="240" w:lineRule="auto"/>
      </w:pPr>
      <w:r>
        <w:separator/>
      </w:r>
    </w:p>
  </w:endnote>
  <w:endnote w:type="continuationSeparator" w:id="0">
    <w:p w14:paraId="7B5380D2" w14:textId="77777777" w:rsidR="000F2EE7" w:rsidRDefault="000F2EE7" w:rsidP="00A1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6FF3" w14:textId="0732993F" w:rsidR="00091F06" w:rsidRDefault="00000000">
    <w:pPr>
      <w:pStyle w:val="Footer"/>
      <w:jc w:val="right"/>
    </w:pPr>
    <w:sdt>
      <w:sdtPr>
        <w:rPr>
          <w:b/>
          <w:bCs/>
          <w:i/>
          <w:iCs/>
        </w:rPr>
        <w:alias w:val="Title"/>
        <w:tag w:val=""/>
        <w:id w:val="-1681733478"/>
        <w:placeholder>
          <w:docPart w:val="880B73873E494C669E5A650892C9838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A7D57">
          <w:rPr>
            <w:b/>
            <w:bCs/>
            <w:i/>
            <w:iCs/>
          </w:rPr>
          <w:t>Week 10: October 6-10</w:t>
        </w:r>
      </w:sdtContent>
    </w:sdt>
    <w:r w:rsidR="00363568">
      <w:t xml:space="preserve">pg. </w:t>
    </w:r>
    <w:sdt>
      <w:sdtPr>
        <w:id w:val="6550278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91F06">
          <w:fldChar w:fldCharType="begin"/>
        </w:r>
        <w:r w:rsidR="00091F06">
          <w:instrText xml:space="preserve"> PAGE   \* MERGEFORMAT </w:instrText>
        </w:r>
        <w:r w:rsidR="00091F06">
          <w:fldChar w:fldCharType="separate"/>
        </w:r>
        <w:r w:rsidR="00091F06">
          <w:rPr>
            <w:noProof/>
          </w:rPr>
          <w:t>2</w:t>
        </w:r>
        <w:r w:rsidR="00091F06">
          <w:rPr>
            <w:noProof/>
          </w:rPr>
          <w:fldChar w:fldCharType="end"/>
        </w:r>
      </w:sdtContent>
    </w:sdt>
  </w:p>
  <w:p w14:paraId="08D763C3" w14:textId="77777777" w:rsidR="00091F06" w:rsidRDefault="00091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1AD8" w14:textId="77777777" w:rsidR="000F2EE7" w:rsidRDefault="000F2EE7" w:rsidP="00A114BE">
      <w:pPr>
        <w:spacing w:after="0" w:line="240" w:lineRule="auto"/>
      </w:pPr>
      <w:r>
        <w:separator/>
      </w:r>
    </w:p>
  </w:footnote>
  <w:footnote w:type="continuationSeparator" w:id="0">
    <w:p w14:paraId="01E9D71F" w14:textId="77777777" w:rsidR="000F2EE7" w:rsidRDefault="000F2EE7" w:rsidP="00A1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7B06" w14:textId="77777777" w:rsidR="00A114BE" w:rsidRPr="00E962CB" w:rsidRDefault="00A114BE" w:rsidP="00A114BE">
    <w:pPr>
      <w:jc w:val="center"/>
      <w:rPr>
        <w:rFonts w:ascii="Arial Nova Light" w:hAnsi="Arial Nova Light"/>
        <w:b/>
        <w:sz w:val="32"/>
      </w:rPr>
    </w:pPr>
    <w:r w:rsidRPr="00E962CB">
      <w:rPr>
        <w:rFonts w:ascii="Arial Nova Light" w:hAnsi="Arial Nova Light"/>
        <w:b/>
        <w:sz w:val="32"/>
      </w:rPr>
      <w:t xml:space="preserve">Westside High School - Weekly Plan to Align Lessons (Week </w:t>
    </w:r>
    <w:proofErr w:type="gramStart"/>
    <w:r w:rsidRPr="00E962CB">
      <w:rPr>
        <w:rFonts w:ascii="Arial Nova Light" w:hAnsi="Arial Nova Light"/>
        <w:b/>
        <w:sz w:val="32"/>
      </w:rPr>
      <w:t>At</w:t>
    </w:r>
    <w:proofErr w:type="gramEnd"/>
    <w:r w:rsidRPr="00E962CB">
      <w:rPr>
        <w:rFonts w:ascii="Arial Nova Light" w:hAnsi="Arial Nova Light"/>
        <w:b/>
        <w:sz w:val="32"/>
      </w:rPr>
      <w:t xml:space="preserve"> a Glance) – SY </w:t>
    </w:r>
    <w:r w:rsidR="00353D2C">
      <w:rPr>
        <w:rFonts w:ascii="Arial Nova Light" w:hAnsi="Arial Nova Light"/>
        <w:b/>
        <w:sz w:val="32"/>
      </w:rPr>
      <w:t>25-26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5"/>
      <w:gridCol w:w="1789"/>
      <w:gridCol w:w="1019"/>
      <w:gridCol w:w="1864"/>
      <w:gridCol w:w="969"/>
      <w:gridCol w:w="1895"/>
      <w:gridCol w:w="889"/>
      <w:gridCol w:w="1961"/>
      <w:gridCol w:w="979"/>
      <w:gridCol w:w="1960"/>
    </w:tblGrid>
    <w:tr w:rsidR="00286F18" w:rsidRPr="00E962CB" w14:paraId="7DACBFE6" w14:textId="77777777" w:rsidTr="00B426C7">
      <w:tc>
        <w:tcPr>
          <w:tcW w:w="1076" w:type="dxa"/>
        </w:tcPr>
        <w:p w14:paraId="2E6B57F1" w14:textId="77777777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 xml:space="preserve">Teacher: </w:t>
          </w:r>
        </w:p>
      </w:tc>
      <w:tc>
        <w:tcPr>
          <w:tcW w:w="1795" w:type="dxa"/>
        </w:tcPr>
        <w:p w14:paraId="67198C52" w14:textId="284C19B0" w:rsidR="00A114BE" w:rsidRPr="00E962CB" w:rsidRDefault="00286F18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Griffin, Weatherred, Wells</w:t>
          </w:r>
        </w:p>
      </w:tc>
      <w:tc>
        <w:tcPr>
          <w:tcW w:w="1019" w:type="dxa"/>
        </w:tcPr>
        <w:p w14:paraId="5A290279" w14:textId="77777777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Subject:</w:t>
          </w:r>
        </w:p>
      </w:tc>
      <w:tc>
        <w:tcPr>
          <w:tcW w:w="1884" w:type="dxa"/>
        </w:tcPr>
        <w:p w14:paraId="7250D03E" w14:textId="30EBFC06" w:rsidR="00A114BE" w:rsidRPr="00E962CB" w:rsidRDefault="00286F18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ELA</w:t>
          </w:r>
        </w:p>
      </w:tc>
      <w:tc>
        <w:tcPr>
          <w:tcW w:w="969" w:type="dxa"/>
        </w:tcPr>
        <w:p w14:paraId="2151D722" w14:textId="77777777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Course:</w:t>
          </w:r>
        </w:p>
      </w:tc>
      <w:tc>
        <w:tcPr>
          <w:tcW w:w="1903" w:type="dxa"/>
        </w:tcPr>
        <w:p w14:paraId="5BB6E986" w14:textId="0D9F77B3" w:rsidR="00A114BE" w:rsidRPr="00E962CB" w:rsidRDefault="00286F18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American Literature and Composition</w:t>
          </w:r>
        </w:p>
      </w:tc>
      <w:tc>
        <w:tcPr>
          <w:tcW w:w="889" w:type="dxa"/>
        </w:tcPr>
        <w:p w14:paraId="1329A009" w14:textId="77777777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Grade:</w:t>
          </w:r>
        </w:p>
      </w:tc>
      <w:tc>
        <w:tcPr>
          <w:tcW w:w="1984" w:type="dxa"/>
        </w:tcPr>
        <w:p w14:paraId="3EED3164" w14:textId="0C9781BA" w:rsidR="00A114BE" w:rsidRPr="00E962CB" w:rsidRDefault="00286F18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11</w:t>
          </w:r>
        </w:p>
      </w:tc>
      <w:tc>
        <w:tcPr>
          <w:tcW w:w="896" w:type="dxa"/>
        </w:tcPr>
        <w:p w14:paraId="2C8CA50B" w14:textId="77777777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Date(s):</w:t>
          </w:r>
        </w:p>
      </w:tc>
      <w:tc>
        <w:tcPr>
          <w:tcW w:w="1975" w:type="dxa"/>
        </w:tcPr>
        <w:p w14:paraId="2AA45710" w14:textId="297982B2" w:rsidR="00A114BE" w:rsidRPr="00286F18" w:rsidRDefault="00286F18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 xml:space="preserve">October </w:t>
          </w:r>
          <w:r w:rsidR="006A7D57">
            <w:rPr>
              <w:rFonts w:ascii="Arial Nova Light" w:hAnsi="Arial Nova Light"/>
            </w:rPr>
            <w:t>13-17</w:t>
          </w:r>
        </w:p>
      </w:tc>
    </w:tr>
  </w:tbl>
  <w:p w14:paraId="674AD882" w14:textId="77777777" w:rsidR="00A114BE" w:rsidRPr="00A114BE" w:rsidRDefault="00A114BE" w:rsidP="00A114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D33"/>
    <w:multiLevelType w:val="hybridMultilevel"/>
    <w:tmpl w:val="FE9A1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27F6B"/>
    <w:multiLevelType w:val="hybridMultilevel"/>
    <w:tmpl w:val="9C8E8B5C"/>
    <w:lvl w:ilvl="0" w:tplc="577ED6D8">
      <w:start w:val="1"/>
      <w:numFmt w:val="lowerLetter"/>
      <w:suff w:val="space"/>
      <w:lvlText w:val="%1."/>
      <w:lvlJc w:val="left"/>
      <w:pPr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35880"/>
    <w:multiLevelType w:val="hybridMultilevel"/>
    <w:tmpl w:val="16647476"/>
    <w:lvl w:ilvl="0" w:tplc="41606906">
      <w:start w:val="1"/>
      <w:numFmt w:val="lowerLetter"/>
      <w:suff w:val="space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7066E"/>
    <w:multiLevelType w:val="hybridMultilevel"/>
    <w:tmpl w:val="C4CC4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9F48DA"/>
    <w:multiLevelType w:val="hybridMultilevel"/>
    <w:tmpl w:val="16C6E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0E7358"/>
    <w:multiLevelType w:val="hybridMultilevel"/>
    <w:tmpl w:val="5A4A63CC"/>
    <w:lvl w:ilvl="0" w:tplc="7EF4FD8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566DF7"/>
    <w:multiLevelType w:val="hybridMultilevel"/>
    <w:tmpl w:val="C0D0A20C"/>
    <w:lvl w:ilvl="0" w:tplc="ADFADBD2">
      <w:start w:val="1"/>
      <w:numFmt w:val="lowerLetter"/>
      <w:suff w:val="space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C9538F"/>
    <w:multiLevelType w:val="hybridMultilevel"/>
    <w:tmpl w:val="C712B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582DFF"/>
    <w:multiLevelType w:val="hybridMultilevel"/>
    <w:tmpl w:val="7396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03407"/>
    <w:multiLevelType w:val="hybridMultilevel"/>
    <w:tmpl w:val="52A85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51FEC"/>
    <w:multiLevelType w:val="hybridMultilevel"/>
    <w:tmpl w:val="AD3446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B0378"/>
    <w:multiLevelType w:val="hybridMultilevel"/>
    <w:tmpl w:val="53DC82F4"/>
    <w:lvl w:ilvl="0" w:tplc="5B82DF9C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9115813">
    <w:abstractNumId w:val="3"/>
  </w:num>
  <w:num w:numId="2" w16cid:durableId="2137873255">
    <w:abstractNumId w:val="7"/>
  </w:num>
  <w:num w:numId="3" w16cid:durableId="1183667987">
    <w:abstractNumId w:val="5"/>
  </w:num>
  <w:num w:numId="4" w16cid:durableId="1420322443">
    <w:abstractNumId w:val="11"/>
  </w:num>
  <w:num w:numId="5" w16cid:durableId="485323306">
    <w:abstractNumId w:val="0"/>
  </w:num>
  <w:num w:numId="6" w16cid:durableId="2034765215">
    <w:abstractNumId w:val="9"/>
  </w:num>
  <w:num w:numId="7" w16cid:durableId="2124154154">
    <w:abstractNumId w:val="8"/>
  </w:num>
  <w:num w:numId="8" w16cid:durableId="1170951668">
    <w:abstractNumId w:val="10"/>
  </w:num>
  <w:num w:numId="9" w16cid:durableId="230509370">
    <w:abstractNumId w:val="4"/>
  </w:num>
  <w:num w:numId="10" w16cid:durableId="678703103">
    <w:abstractNumId w:val="1"/>
  </w:num>
  <w:num w:numId="11" w16cid:durableId="1775443349">
    <w:abstractNumId w:val="2"/>
  </w:num>
  <w:num w:numId="12" w16cid:durableId="438450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18"/>
    <w:rsid w:val="00014830"/>
    <w:rsid w:val="00071E75"/>
    <w:rsid w:val="00091F06"/>
    <w:rsid w:val="000F2EE7"/>
    <w:rsid w:val="00113494"/>
    <w:rsid w:val="0015350C"/>
    <w:rsid w:val="00232A12"/>
    <w:rsid w:val="00286F18"/>
    <w:rsid w:val="00316F52"/>
    <w:rsid w:val="00353D2C"/>
    <w:rsid w:val="00363568"/>
    <w:rsid w:val="004A0A6A"/>
    <w:rsid w:val="004A59EA"/>
    <w:rsid w:val="00514B5D"/>
    <w:rsid w:val="00605C82"/>
    <w:rsid w:val="006226BE"/>
    <w:rsid w:val="00650636"/>
    <w:rsid w:val="006A7D57"/>
    <w:rsid w:val="00765DFE"/>
    <w:rsid w:val="008123B9"/>
    <w:rsid w:val="008E1958"/>
    <w:rsid w:val="00984C52"/>
    <w:rsid w:val="009A7D73"/>
    <w:rsid w:val="00A114BE"/>
    <w:rsid w:val="00A15D68"/>
    <w:rsid w:val="00A50529"/>
    <w:rsid w:val="00A91435"/>
    <w:rsid w:val="00B24F5C"/>
    <w:rsid w:val="00B430DB"/>
    <w:rsid w:val="00B829CA"/>
    <w:rsid w:val="00BB42E3"/>
    <w:rsid w:val="00BB5B64"/>
    <w:rsid w:val="00C01C33"/>
    <w:rsid w:val="00C433AB"/>
    <w:rsid w:val="00C52405"/>
    <w:rsid w:val="00CD7C24"/>
    <w:rsid w:val="00D330A8"/>
    <w:rsid w:val="00E00D8F"/>
    <w:rsid w:val="00E214EA"/>
    <w:rsid w:val="00E962CB"/>
    <w:rsid w:val="00EC2BE3"/>
    <w:rsid w:val="00F5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80837"/>
  <w15:chartTrackingRefBased/>
  <w15:docId w15:val="{EEE0E86A-A5DF-4319-92C1-DEE20CC2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830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4BE"/>
  </w:style>
  <w:style w:type="paragraph" w:styleId="Footer">
    <w:name w:val="footer"/>
    <w:basedOn w:val="Normal"/>
    <w:link w:val="FooterChar"/>
    <w:uiPriority w:val="99"/>
    <w:unhideWhenUsed/>
    <w:rsid w:val="00A1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4BE"/>
  </w:style>
  <w:style w:type="table" w:styleId="TableGrid">
    <w:name w:val="Table Grid"/>
    <w:basedOn w:val="TableNormal"/>
    <w:uiPriority w:val="39"/>
    <w:rsid w:val="00A114B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4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5C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ffAl1\OneDrive%20-%20Richmond%20County%20Board%20of%20Education\Desktop\25-26_W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0B73873E494C669E5A650892C98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DB7F6-9765-480C-96C9-3EDD9940A03A}"/>
      </w:docPartPr>
      <w:docPartBody>
        <w:p w:rsidR="007B3438" w:rsidRDefault="007B3438">
          <w:r w:rsidRPr="00AF1C1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38"/>
    <w:rsid w:val="0015350C"/>
    <w:rsid w:val="00650636"/>
    <w:rsid w:val="007B3438"/>
    <w:rsid w:val="00B9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3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43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FB7B6-49E3-4F74-A852-32E047949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25-26_WAG</Template>
  <TotalTime>1</TotalTime>
  <Pages>5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10: October 6-10</vt:lpstr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10: October 6-10</dc:title>
  <dc:subject/>
  <dc:creator>Griffin, Alysha</dc:creator>
  <cp:keywords/>
  <dc:description/>
  <cp:lastModifiedBy>Wells, Michelle</cp:lastModifiedBy>
  <cp:revision>2</cp:revision>
  <dcterms:created xsi:type="dcterms:W3CDTF">2025-10-08T17:35:00Z</dcterms:created>
  <dcterms:modified xsi:type="dcterms:W3CDTF">2025-10-08T17:35:00Z</dcterms:modified>
</cp:coreProperties>
</file>